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DA92B" w14:textId="77777777" w:rsidR="00561F26" w:rsidRPr="00561F26" w:rsidRDefault="00561F26" w:rsidP="00561F26">
      <w:pPr>
        <w:pStyle w:val="BodyText"/>
        <w:rPr>
          <w:lang w:val="en-US"/>
        </w:rPr>
      </w:pPr>
      <w:r w:rsidRPr="00561F26">
        <w:rPr>
          <w:b/>
          <w:bCs/>
          <w:lang w:val="en-US"/>
        </w:rPr>
        <w:t>Mentoring Discussion Framework</w:t>
      </w:r>
      <w:r w:rsidRPr="00561F26">
        <w:rPr>
          <w:lang w:val="en-US"/>
        </w:rPr>
        <w:br/>
        <w:t>Supervision is an interaction between the supervisor and the supervisee, where different perspectives on supervision, research, and learning meet. For the smoothness of the thesis process, it is important to discuss the duties and expectations of both the supervisor and the supervisee at the beginning of the process.</w:t>
      </w:r>
      <w:r w:rsidRPr="00561F26">
        <w:rPr>
          <w:lang w:val="en-US"/>
        </w:rPr>
        <w:br/>
        <w:t>The framework can be used for one-on-one discussions between the supervisor and the supervisee, or for group discussions in the thesis seminar.</w:t>
      </w:r>
      <w:r w:rsidRPr="00561F26">
        <w:rPr>
          <w:lang w:val="en-US"/>
        </w:rPr>
        <w:br/>
        <w:t>Reflect on the expectations and obligations related to supervision using the following questions and/or the attached table.</w:t>
      </w:r>
    </w:p>
    <w:p w14:paraId="10FFB51C" w14:textId="77777777" w:rsidR="00561F26" w:rsidRPr="00561F26" w:rsidRDefault="00561F26" w:rsidP="00561F26">
      <w:pPr>
        <w:pStyle w:val="BodyText"/>
      </w:pPr>
      <w:r w:rsidRPr="00561F26">
        <w:rPr>
          <w:b/>
          <w:bCs/>
        </w:rPr>
        <w:t>Goals and Expectations</w:t>
      </w:r>
    </w:p>
    <w:p w14:paraId="3CD3A885" w14:textId="77777777" w:rsidR="00561F26" w:rsidRPr="00561F26" w:rsidRDefault="00561F26" w:rsidP="00561F26">
      <w:pPr>
        <w:pStyle w:val="BodyText"/>
        <w:numPr>
          <w:ilvl w:val="0"/>
          <w:numId w:val="25"/>
        </w:numPr>
        <w:rPr>
          <w:lang w:val="en-US"/>
        </w:rPr>
      </w:pPr>
      <w:r w:rsidRPr="00561F26">
        <w:rPr>
          <w:lang w:val="en-US"/>
        </w:rPr>
        <w:t>Is the supervisee familiar with the learning objectives and assessment criteria of the thesis?</w:t>
      </w:r>
    </w:p>
    <w:p w14:paraId="1EF4DCBF" w14:textId="77777777" w:rsidR="00561F26" w:rsidRPr="00561F26" w:rsidRDefault="00561F26" w:rsidP="00561F26">
      <w:pPr>
        <w:pStyle w:val="BodyText"/>
        <w:numPr>
          <w:ilvl w:val="0"/>
          <w:numId w:val="25"/>
        </w:numPr>
        <w:rPr>
          <w:lang w:val="en-US"/>
        </w:rPr>
      </w:pPr>
      <w:r w:rsidRPr="00561F26">
        <w:rPr>
          <w:lang w:val="en-US"/>
        </w:rPr>
        <w:t>What are the supervisor's and supervisee's goals for the thesis?</w:t>
      </w:r>
    </w:p>
    <w:p w14:paraId="32C54A7A" w14:textId="77777777" w:rsidR="00561F26" w:rsidRPr="00561F26" w:rsidRDefault="00561F26" w:rsidP="00561F26">
      <w:pPr>
        <w:pStyle w:val="BodyText"/>
        <w:numPr>
          <w:ilvl w:val="0"/>
          <w:numId w:val="25"/>
        </w:numPr>
        <w:rPr>
          <w:lang w:val="en-US"/>
        </w:rPr>
      </w:pPr>
      <w:r w:rsidRPr="00561F26">
        <w:rPr>
          <w:lang w:val="en-US"/>
        </w:rPr>
        <w:t>What are the objectives and boundaries of the supervision?</w:t>
      </w:r>
    </w:p>
    <w:p w14:paraId="55C701E9" w14:textId="77777777" w:rsidR="00561F26" w:rsidRPr="00561F26" w:rsidRDefault="00561F26" w:rsidP="00561F26">
      <w:pPr>
        <w:pStyle w:val="BodyText"/>
      </w:pPr>
      <w:r w:rsidRPr="00561F26">
        <w:rPr>
          <w:b/>
          <w:bCs/>
        </w:rPr>
        <w:t>Supervision Meetings and Thesis Seminar</w:t>
      </w:r>
    </w:p>
    <w:p w14:paraId="4EA12E72" w14:textId="77777777" w:rsidR="00561F26" w:rsidRPr="00561F26" w:rsidRDefault="00561F26" w:rsidP="00561F26">
      <w:pPr>
        <w:pStyle w:val="BodyText"/>
        <w:numPr>
          <w:ilvl w:val="0"/>
          <w:numId w:val="26"/>
        </w:numPr>
        <w:rPr>
          <w:lang w:val="en-US"/>
        </w:rPr>
      </w:pPr>
      <w:r w:rsidRPr="00561F26">
        <w:rPr>
          <w:lang w:val="en-US"/>
        </w:rPr>
        <w:t>How many times do the supervisor and supervisee estimate they will meet during the thesis process (individual and/or group meetings)?</w:t>
      </w:r>
    </w:p>
    <w:p w14:paraId="187FAD59" w14:textId="77777777" w:rsidR="00561F26" w:rsidRPr="00561F26" w:rsidRDefault="00561F26" w:rsidP="00561F26">
      <w:pPr>
        <w:pStyle w:val="BodyText"/>
        <w:numPr>
          <w:ilvl w:val="0"/>
          <w:numId w:val="26"/>
        </w:numPr>
        <w:rPr>
          <w:lang w:val="en-US"/>
        </w:rPr>
      </w:pPr>
      <w:r w:rsidRPr="00561F26">
        <w:rPr>
          <w:lang w:val="en-US"/>
        </w:rPr>
        <w:t>How does peer collaboration in the thesis seminar function as part of the supervision?</w:t>
      </w:r>
    </w:p>
    <w:p w14:paraId="7529F251" w14:textId="77777777" w:rsidR="00561F26" w:rsidRPr="00561F26" w:rsidRDefault="00561F26" w:rsidP="00561F26">
      <w:pPr>
        <w:pStyle w:val="BodyText"/>
      </w:pPr>
      <w:r w:rsidRPr="00561F26">
        <w:rPr>
          <w:b/>
          <w:bCs/>
        </w:rPr>
        <w:t>Feedback and Communication</w:t>
      </w:r>
    </w:p>
    <w:p w14:paraId="6541F619" w14:textId="77777777" w:rsidR="00561F26" w:rsidRPr="00561F26" w:rsidRDefault="00561F26" w:rsidP="00561F26">
      <w:pPr>
        <w:pStyle w:val="BodyText"/>
        <w:numPr>
          <w:ilvl w:val="0"/>
          <w:numId w:val="27"/>
        </w:numPr>
        <w:rPr>
          <w:lang w:val="en-US"/>
        </w:rPr>
      </w:pPr>
      <w:r w:rsidRPr="00561F26">
        <w:rPr>
          <w:lang w:val="en-US"/>
        </w:rPr>
        <w:t>At what intervals will the supervisee send the text they have written, and at what intervals will the supervisor commit to providing feedback on the text?</w:t>
      </w:r>
    </w:p>
    <w:p w14:paraId="2E8B13D8" w14:textId="77777777" w:rsidR="00561F26" w:rsidRPr="00561F26" w:rsidRDefault="00561F26" w:rsidP="00561F26">
      <w:pPr>
        <w:pStyle w:val="BodyText"/>
        <w:numPr>
          <w:ilvl w:val="0"/>
          <w:numId w:val="27"/>
        </w:numPr>
        <w:rPr>
          <w:lang w:val="en-US"/>
        </w:rPr>
      </w:pPr>
      <w:r w:rsidRPr="00561F26">
        <w:rPr>
          <w:lang w:val="en-US"/>
        </w:rPr>
        <w:t>What schedule will the supervisor and supervisee commit to for answering questions related to the research process?</w:t>
      </w:r>
    </w:p>
    <w:p w14:paraId="28851B7D" w14:textId="77777777" w:rsidR="00561F26" w:rsidRPr="00561F26" w:rsidRDefault="00561F26" w:rsidP="00561F26">
      <w:pPr>
        <w:pStyle w:val="BodyText"/>
      </w:pPr>
      <w:r w:rsidRPr="00561F26">
        <w:rPr>
          <w:b/>
          <w:bCs/>
        </w:rPr>
        <w:t>Thesis Process Timeline</w:t>
      </w:r>
    </w:p>
    <w:p w14:paraId="157C51F8" w14:textId="77777777" w:rsidR="00561F26" w:rsidRPr="00561F26" w:rsidRDefault="00561F26" w:rsidP="00561F26">
      <w:pPr>
        <w:pStyle w:val="BodyText"/>
        <w:numPr>
          <w:ilvl w:val="0"/>
          <w:numId w:val="28"/>
        </w:numPr>
        <w:rPr>
          <w:lang w:val="en-US"/>
        </w:rPr>
      </w:pPr>
      <w:r w:rsidRPr="00561F26">
        <w:rPr>
          <w:lang w:val="en-US"/>
        </w:rPr>
        <w:t>What are the supervisor's and supervisee's expectations for the timeline of the thesis process?</w:t>
      </w:r>
    </w:p>
    <w:p w14:paraId="5D615C7A" w14:textId="77777777" w:rsidR="00561F26" w:rsidRPr="00561F26" w:rsidRDefault="00561F26" w:rsidP="00561F26">
      <w:pPr>
        <w:pStyle w:val="BodyText"/>
        <w:numPr>
          <w:ilvl w:val="0"/>
          <w:numId w:val="28"/>
        </w:numPr>
        <w:rPr>
          <w:lang w:val="en-US"/>
        </w:rPr>
      </w:pPr>
      <w:r w:rsidRPr="00561F26">
        <w:rPr>
          <w:lang w:val="en-US"/>
        </w:rPr>
        <w:t>Until when does the supervisor's duty to supervise continue?</w:t>
      </w:r>
    </w:p>
    <w:p w14:paraId="7B2595CC" w14:textId="77777777" w:rsidR="00561F26" w:rsidRPr="00561F26" w:rsidRDefault="00561F26" w:rsidP="00561F26">
      <w:pPr>
        <w:pStyle w:val="BodyText"/>
        <w:numPr>
          <w:ilvl w:val="0"/>
          <w:numId w:val="28"/>
        </w:numPr>
        <w:rPr>
          <w:lang w:val="en-US"/>
        </w:rPr>
      </w:pPr>
      <w:r w:rsidRPr="00561F26">
        <w:rPr>
          <w:lang w:val="en-US"/>
        </w:rPr>
        <w:t>What supervision practices would help the supervisee stay on track during the thesis process?</w:t>
      </w:r>
    </w:p>
    <w:p w14:paraId="6BF0BF5F" w14:textId="77777777" w:rsidR="00561F26" w:rsidRPr="00561F26" w:rsidRDefault="00561F26" w:rsidP="00561F26">
      <w:pPr>
        <w:pStyle w:val="BodyText"/>
      </w:pPr>
      <w:r w:rsidRPr="00561F26">
        <w:rPr>
          <w:b/>
          <w:bCs/>
        </w:rPr>
        <w:t>Multiple Supervisors or Thesis Authors</w:t>
      </w:r>
    </w:p>
    <w:p w14:paraId="0DEAA0EB" w14:textId="77777777" w:rsidR="00561F26" w:rsidRPr="00561F26" w:rsidRDefault="00561F26" w:rsidP="00561F26">
      <w:pPr>
        <w:pStyle w:val="BodyText"/>
        <w:numPr>
          <w:ilvl w:val="0"/>
          <w:numId w:val="29"/>
        </w:numPr>
        <w:rPr>
          <w:lang w:val="en-US"/>
        </w:rPr>
      </w:pPr>
      <w:r w:rsidRPr="00561F26">
        <w:rPr>
          <w:lang w:val="en-US"/>
        </w:rPr>
        <w:t>If there are multiple supervisors or supervisees (pair thesis), how is the work distributed among the different individuals?</w:t>
      </w:r>
    </w:p>
    <w:p w14:paraId="713C3B67" w14:textId="19515AD6" w:rsidR="00EB7C7C" w:rsidRDefault="00561F26" w:rsidP="00561F26">
      <w:pPr>
        <w:pStyle w:val="BodyText"/>
        <w:rPr>
          <w:lang w:val="en-US"/>
        </w:rPr>
      </w:pPr>
      <w:r w:rsidRPr="00561F26">
        <w:rPr>
          <w:lang w:val="en-US"/>
        </w:rPr>
        <w:t>Below, you can find a table that serves as a great tool for considering the different rights and obligations related to supervision</w:t>
      </w:r>
      <w:r>
        <w:rPr>
          <w:lang w:val="en-US"/>
        </w:rPr>
        <w:t xml:space="preserve"> (Instructions for teaching</w:t>
      </w:r>
      <w:r w:rsidR="001546F5">
        <w:rPr>
          <w:lang w:val="en-US"/>
        </w:rPr>
        <w:t>)</w:t>
      </w:r>
    </w:p>
    <w:tbl>
      <w:tblPr>
        <w:tblW w:w="10348" w:type="dxa"/>
        <w:tblCellSpacing w:w="15" w:type="dxa"/>
        <w:tblInd w:w="-724" w:type="dxa"/>
        <w:tblCellMar>
          <w:top w:w="15" w:type="dxa"/>
          <w:left w:w="15" w:type="dxa"/>
          <w:bottom w:w="15" w:type="dxa"/>
          <w:right w:w="15" w:type="dxa"/>
        </w:tblCellMar>
        <w:tblLook w:val="04A0" w:firstRow="1" w:lastRow="0" w:firstColumn="1" w:lastColumn="0" w:noHBand="0" w:noVBand="1"/>
      </w:tblPr>
      <w:tblGrid>
        <w:gridCol w:w="5387"/>
        <w:gridCol w:w="4961"/>
      </w:tblGrid>
      <w:tr w:rsidR="00561F26" w:rsidRPr="00561F26" w14:paraId="12A2B14F" w14:textId="77777777" w:rsidTr="001546F5">
        <w:trPr>
          <w:trHeight w:val="359"/>
          <w:tblHeader/>
          <w:tblCellSpacing w:w="15" w:type="dxa"/>
        </w:trPr>
        <w:tc>
          <w:tcPr>
            <w:tcW w:w="5342" w:type="dxa"/>
            <w:tcBorders>
              <w:top w:val="dotted" w:sz="12" w:space="0" w:color="D2D2D2"/>
              <w:left w:val="dotted" w:sz="12" w:space="0" w:color="D2D2D2"/>
              <w:bottom w:val="dotted" w:sz="12" w:space="0" w:color="D2D2D2"/>
              <w:right w:val="dotted" w:sz="12" w:space="0" w:color="D2D2D2"/>
            </w:tcBorders>
            <w:shd w:val="clear" w:color="auto" w:fill="F8F8F8"/>
            <w:tcMar>
              <w:top w:w="168" w:type="dxa"/>
              <w:left w:w="216" w:type="dxa"/>
              <w:bottom w:w="168" w:type="dxa"/>
              <w:right w:w="216" w:type="dxa"/>
            </w:tcMar>
            <w:hideMark/>
          </w:tcPr>
          <w:p w14:paraId="28938938" w14:textId="77777777" w:rsidR="00561F26" w:rsidRPr="00561F26" w:rsidRDefault="00561F26" w:rsidP="00561F26">
            <w:pPr>
              <w:pStyle w:val="BodyText"/>
              <w:rPr>
                <w:b/>
                <w:bCs/>
              </w:rPr>
            </w:pPr>
            <w:r w:rsidRPr="00561F26">
              <w:rPr>
                <w:b/>
                <w:bCs/>
              </w:rPr>
              <w:t>TEACHER</w:t>
            </w:r>
          </w:p>
        </w:tc>
        <w:tc>
          <w:tcPr>
            <w:tcW w:w="4916" w:type="dxa"/>
            <w:tcBorders>
              <w:top w:val="dotted" w:sz="12" w:space="0" w:color="D2D2D2"/>
              <w:left w:val="dotted" w:sz="12" w:space="0" w:color="D2D2D2"/>
              <w:bottom w:val="dotted" w:sz="12" w:space="0" w:color="D2D2D2"/>
              <w:right w:val="dotted" w:sz="12" w:space="0" w:color="D2D2D2"/>
            </w:tcBorders>
            <w:shd w:val="clear" w:color="auto" w:fill="F8F8F8"/>
            <w:tcMar>
              <w:top w:w="168" w:type="dxa"/>
              <w:left w:w="216" w:type="dxa"/>
              <w:bottom w:w="168" w:type="dxa"/>
              <w:right w:w="216" w:type="dxa"/>
            </w:tcMar>
            <w:hideMark/>
          </w:tcPr>
          <w:p w14:paraId="3F03DF84" w14:textId="77777777" w:rsidR="00561F26" w:rsidRPr="00561F26" w:rsidRDefault="00561F26" w:rsidP="00561F26">
            <w:pPr>
              <w:pStyle w:val="BodyText"/>
              <w:rPr>
                <w:b/>
                <w:bCs/>
              </w:rPr>
            </w:pPr>
            <w:r w:rsidRPr="00561F26">
              <w:rPr>
                <w:b/>
                <w:bCs/>
              </w:rPr>
              <w:t>STUDENT</w:t>
            </w:r>
          </w:p>
        </w:tc>
      </w:tr>
      <w:tr w:rsidR="00561F26" w:rsidRPr="00561F26" w14:paraId="0127A576" w14:textId="77777777" w:rsidTr="001546F5">
        <w:trPr>
          <w:trHeight w:val="3309"/>
          <w:tblCellSpacing w:w="15" w:type="dxa"/>
        </w:trPr>
        <w:tc>
          <w:tcPr>
            <w:tcW w:w="5342" w:type="dxa"/>
            <w:tcBorders>
              <w:top w:val="dotted" w:sz="12" w:space="0" w:color="D2D2D2"/>
              <w:left w:val="dotted" w:sz="12" w:space="0" w:color="D2D2D2"/>
              <w:bottom w:val="dotted" w:sz="12" w:space="0" w:color="D2D2D2"/>
              <w:right w:val="dotted" w:sz="12" w:space="0" w:color="D2D2D2"/>
            </w:tcBorders>
            <w:shd w:val="clear" w:color="auto" w:fill="F8F8F8"/>
            <w:tcMar>
              <w:top w:w="168" w:type="dxa"/>
              <w:left w:w="216" w:type="dxa"/>
              <w:bottom w:w="168" w:type="dxa"/>
              <w:right w:w="216" w:type="dxa"/>
            </w:tcMar>
            <w:hideMark/>
          </w:tcPr>
          <w:p w14:paraId="0678DBD3" w14:textId="77777777" w:rsidR="00561F26" w:rsidRPr="00561F26" w:rsidRDefault="00561F26" w:rsidP="00561F26">
            <w:pPr>
              <w:pStyle w:val="BodyText"/>
            </w:pPr>
            <w:r w:rsidRPr="00561F26">
              <w:t>Teacher has a right to</w:t>
            </w:r>
          </w:p>
          <w:p w14:paraId="6595E300" w14:textId="77777777" w:rsidR="00561F26" w:rsidRPr="00561F26" w:rsidRDefault="00561F26" w:rsidP="00561F26">
            <w:pPr>
              <w:pStyle w:val="BodyText"/>
              <w:numPr>
                <w:ilvl w:val="0"/>
                <w:numId w:val="30"/>
              </w:numPr>
              <w:rPr>
                <w:lang w:val="en-US"/>
              </w:rPr>
            </w:pPr>
            <w:r w:rsidRPr="00561F26">
              <w:rPr>
                <w:lang w:val="en-US"/>
              </w:rPr>
              <w:t>a supervision process that is manageable and has a limited timeframe</w:t>
            </w:r>
          </w:p>
          <w:p w14:paraId="42325D6D" w14:textId="77777777" w:rsidR="00561F26" w:rsidRPr="00561F26" w:rsidRDefault="00561F26" w:rsidP="00561F26">
            <w:pPr>
              <w:pStyle w:val="BodyText"/>
              <w:numPr>
                <w:ilvl w:val="0"/>
                <w:numId w:val="30"/>
              </w:numPr>
              <w:rPr>
                <w:lang w:val="en-US"/>
              </w:rPr>
            </w:pPr>
            <w:r w:rsidRPr="00561F26">
              <w:rPr>
                <w:lang w:val="en-US"/>
              </w:rPr>
              <w:t>decide how the course / thesis seminar is organised and scheduled</w:t>
            </w:r>
          </w:p>
          <w:p w14:paraId="2137040E" w14:textId="77777777" w:rsidR="00561F26" w:rsidRPr="00561F26" w:rsidRDefault="00561F26" w:rsidP="00561F26">
            <w:pPr>
              <w:pStyle w:val="BodyText"/>
              <w:numPr>
                <w:ilvl w:val="0"/>
                <w:numId w:val="30"/>
              </w:numPr>
              <w:rPr>
                <w:lang w:val="en-US"/>
              </w:rPr>
            </w:pPr>
            <w:r w:rsidRPr="00561F26">
              <w:rPr>
                <w:lang w:val="en-US"/>
              </w:rPr>
              <w:t>require active participation and work at the thesis seminar</w:t>
            </w:r>
          </w:p>
          <w:p w14:paraId="56A33E50" w14:textId="77777777" w:rsidR="00561F26" w:rsidRPr="00561F26" w:rsidRDefault="00561F26" w:rsidP="00561F26">
            <w:pPr>
              <w:pStyle w:val="BodyText"/>
              <w:numPr>
                <w:ilvl w:val="0"/>
                <w:numId w:val="30"/>
              </w:numPr>
              <w:rPr>
                <w:lang w:val="en-US"/>
              </w:rPr>
            </w:pPr>
            <w:r w:rsidRPr="00561F26">
              <w:rPr>
                <w:lang w:val="en-US"/>
              </w:rPr>
              <w:t>receive the text from the student on time in order to provide feedback, and receive information from the student on which part of the research process they especially need help with</w:t>
            </w:r>
          </w:p>
        </w:tc>
        <w:tc>
          <w:tcPr>
            <w:tcW w:w="4916" w:type="dxa"/>
            <w:tcBorders>
              <w:top w:val="dotted" w:sz="12" w:space="0" w:color="D2D2D2"/>
              <w:left w:val="dotted" w:sz="12" w:space="0" w:color="D2D2D2"/>
              <w:bottom w:val="dotted" w:sz="12" w:space="0" w:color="D2D2D2"/>
              <w:right w:val="dotted" w:sz="12" w:space="0" w:color="D2D2D2"/>
            </w:tcBorders>
            <w:shd w:val="clear" w:color="auto" w:fill="F8F8F8"/>
            <w:tcMar>
              <w:top w:w="168" w:type="dxa"/>
              <w:left w:w="216" w:type="dxa"/>
              <w:bottom w:w="168" w:type="dxa"/>
              <w:right w:w="216" w:type="dxa"/>
            </w:tcMar>
            <w:hideMark/>
          </w:tcPr>
          <w:p w14:paraId="4F9A69DD" w14:textId="77777777" w:rsidR="00561F26" w:rsidRPr="00561F26" w:rsidRDefault="00561F26" w:rsidP="00561F26">
            <w:pPr>
              <w:pStyle w:val="BodyText"/>
            </w:pPr>
            <w:r w:rsidRPr="00561F26">
              <w:rPr>
                <w:b/>
                <w:bCs/>
              </w:rPr>
              <w:t>Student has a right to</w:t>
            </w:r>
          </w:p>
          <w:p w14:paraId="71DC2537" w14:textId="77777777" w:rsidR="00561F26" w:rsidRPr="00561F26" w:rsidRDefault="00561F26" w:rsidP="00561F26">
            <w:pPr>
              <w:pStyle w:val="BodyText"/>
              <w:numPr>
                <w:ilvl w:val="0"/>
                <w:numId w:val="31"/>
              </w:numPr>
              <w:rPr>
                <w:lang w:val="en-US"/>
              </w:rPr>
            </w:pPr>
            <w:r w:rsidRPr="00561F26">
              <w:rPr>
                <w:b/>
                <w:bCs/>
                <w:lang w:val="en-US"/>
              </w:rPr>
              <w:t>receive systematic and sufficient guidance for the thesis and research process; has the right to discuss matters related to the thesis and to receive constructive feedback</w:t>
            </w:r>
          </w:p>
          <w:p w14:paraId="258C9855" w14:textId="77777777" w:rsidR="00561F26" w:rsidRPr="00561F26" w:rsidRDefault="00561F26" w:rsidP="00561F26">
            <w:pPr>
              <w:pStyle w:val="BodyText"/>
              <w:numPr>
                <w:ilvl w:val="0"/>
                <w:numId w:val="31"/>
              </w:numPr>
              <w:rPr>
                <w:lang w:val="en-US"/>
              </w:rPr>
            </w:pPr>
            <w:r w:rsidRPr="00561F26">
              <w:rPr>
                <w:b/>
                <w:bCs/>
                <w:lang w:val="en-US"/>
              </w:rPr>
              <w:t>be informed of the informed learning outcomes in advance</w:t>
            </w:r>
          </w:p>
          <w:p w14:paraId="1DBCB758" w14:textId="77777777" w:rsidR="00561F26" w:rsidRPr="00561F26" w:rsidRDefault="00561F26" w:rsidP="00561F26">
            <w:pPr>
              <w:pStyle w:val="BodyText"/>
              <w:numPr>
                <w:ilvl w:val="0"/>
                <w:numId w:val="31"/>
              </w:numPr>
              <w:rPr>
                <w:lang w:val="en-US"/>
              </w:rPr>
            </w:pPr>
            <w:r w:rsidRPr="00561F26">
              <w:rPr>
                <w:b/>
                <w:bCs/>
                <w:lang w:val="en-US"/>
              </w:rPr>
              <w:t>be informed of the grading criteria in advance</w:t>
            </w:r>
          </w:p>
          <w:p w14:paraId="6BD262DD" w14:textId="77777777" w:rsidR="00561F26" w:rsidRPr="00561F26" w:rsidRDefault="00561F26" w:rsidP="00561F26">
            <w:pPr>
              <w:pStyle w:val="BodyText"/>
              <w:numPr>
                <w:ilvl w:val="0"/>
                <w:numId w:val="31"/>
              </w:numPr>
              <w:rPr>
                <w:lang w:val="en-US"/>
              </w:rPr>
            </w:pPr>
            <w:r w:rsidRPr="00561F26">
              <w:rPr>
                <w:b/>
                <w:bCs/>
                <w:lang w:val="en-US"/>
              </w:rPr>
              <w:t>be informed of the schedules and seminar rules of conduct in advance</w:t>
            </w:r>
          </w:p>
        </w:tc>
      </w:tr>
      <w:tr w:rsidR="00561F26" w:rsidRPr="00561F26" w14:paraId="6BCE2E86" w14:textId="77777777" w:rsidTr="001546F5">
        <w:trPr>
          <w:trHeight w:val="5756"/>
          <w:tblCellSpacing w:w="15" w:type="dxa"/>
        </w:trPr>
        <w:tc>
          <w:tcPr>
            <w:tcW w:w="5342" w:type="dxa"/>
            <w:tcBorders>
              <w:top w:val="dotted" w:sz="12" w:space="0" w:color="D2D2D2"/>
              <w:left w:val="dotted" w:sz="12" w:space="0" w:color="D2D2D2"/>
              <w:bottom w:val="dotted" w:sz="12" w:space="0" w:color="D2D2D2"/>
              <w:right w:val="dotted" w:sz="12" w:space="0" w:color="D2D2D2"/>
            </w:tcBorders>
            <w:shd w:val="clear" w:color="auto" w:fill="FFFFFF"/>
            <w:tcMar>
              <w:top w:w="168" w:type="dxa"/>
              <w:left w:w="216" w:type="dxa"/>
              <w:bottom w:w="168" w:type="dxa"/>
              <w:right w:w="216" w:type="dxa"/>
            </w:tcMar>
            <w:hideMark/>
          </w:tcPr>
          <w:p w14:paraId="69034601" w14:textId="77777777" w:rsidR="00561F26" w:rsidRPr="00561F26" w:rsidRDefault="00561F26" w:rsidP="00561F26">
            <w:pPr>
              <w:pStyle w:val="BodyText"/>
            </w:pPr>
            <w:r w:rsidRPr="00561F26">
              <w:t>Teacher's obligations</w:t>
            </w:r>
          </w:p>
          <w:p w14:paraId="3DA17FAA" w14:textId="77777777" w:rsidR="00561F26" w:rsidRPr="00561F26" w:rsidRDefault="00561F26" w:rsidP="00561F26">
            <w:pPr>
              <w:pStyle w:val="BodyText"/>
              <w:numPr>
                <w:ilvl w:val="0"/>
                <w:numId w:val="32"/>
              </w:numPr>
              <w:rPr>
                <w:lang w:val="en-US"/>
              </w:rPr>
            </w:pPr>
            <w:r w:rsidRPr="00561F26">
              <w:rPr>
                <w:lang w:val="en-US"/>
              </w:rPr>
              <w:t>responds to the student’s queries without undue delay</w:t>
            </w:r>
          </w:p>
          <w:p w14:paraId="77AB5FE4" w14:textId="77777777" w:rsidR="00561F26" w:rsidRPr="00561F26" w:rsidRDefault="00561F26" w:rsidP="00561F26">
            <w:pPr>
              <w:pStyle w:val="BodyText"/>
              <w:numPr>
                <w:ilvl w:val="0"/>
                <w:numId w:val="32"/>
              </w:numPr>
              <w:rPr>
                <w:lang w:val="en-US"/>
              </w:rPr>
            </w:pPr>
            <w:r w:rsidRPr="00561F26">
              <w:rPr>
                <w:lang w:val="en-US"/>
              </w:rPr>
              <w:t>provides information on the thesis seminar schedule, grading criteria, intended learning outcomes and rules on time (in practice, prepares the curriculum text carefully)</w:t>
            </w:r>
          </w:p>
          <w:p w14:paraId="048AA472" w14:textId="77777777" w:rsidR="00561F26" w:rsidRPr="00561F26" w:rsidRDefault="00561F26" w:rsidP="00561F26">
            <w:pPr>
              <w:pStyle w:val="BodyText"/>
              <w:numPr>
                <w:ilvl w:val="0"/>
                <w:numId w:val="32"/>
              </w:numPr>
              <w:rPr>
                <w:lang w:val="en-US"/>
              </w:rPr>
            </w:pPr>
            <w:r w:rsidRPr="00561F26">
              <w:rPr>
                <w:lang w:val="en-US"/>
              </w:rPr>
              <w:t>is responsible for planning and managing the learning environment</w:t>
            </w:r>
          </w:p>
          <w:p w14:paraId="55D34B35" w14:textId="77777777" w:rsidR="00561F26" w:rsidRPr="00561F26" w:rsidRDefault="00561F26" w:rsidP="00561F26">
            <w:pPr>
              <w:pStyle w:val="BodyText"/>
              <w:numPr>
                <w:ilvl w:val="0"/>
                <w:numId w:val="32"/>
              </w:numPr>
              <w:rPr>
                <w:lang w:val="en-US"/>
              </w:rPr>
            </w:pPr>
            <w:r w:rsidRPr="00561F26">
              <w:rPr>
                <w:lang w:val="en-US"/>
              </w:rPr>
              <w:t>provides guidance for both the writing and the related research process</w:t>
            </w:r>
          </w:p>
          <w:p w14:paraId="25F90706" w14:textId="77777777" w:rsidR="00561F26" w:rsidRPr="00561F26" w:rsidRDefault="00561F26" w:rsidP="00561F26">
            <w:pPr>
              <w:pStyle w:val="BodyText"/>
              <w:numPr>
                <w:ilvl w:val="0"/>
                <w:numId w:val="32"/>
              </w:numPr>
              <w:rPr>
                <w:lang w:val="en-US"/>
              </w:rPr>
            </w:pPr>
            <w:r w:rsidRPr="00561F26">
              <w:rPr>
                <w:lang w:val="en-US"/>
              </w:rPr>
              <w:t>instructs the student in considering questions on the responsible conduct of research and research ethics</w:t>
            </w:r>
          </w:p>
          <w:p w14:paraId="5D8F31B1" w14:textId="77777777" w:rsidR="00561F26" w:rsidRPr="00561F26" w:rsidRDefault="00561F26" w:rsidP="00561F26">
            <w:pPr>
              <w:pStyle w:val="BodyText"/>
              <w:numPr>
                <w:ilvl w:val="0"/>
                <w:numId w:val="32"/>
              </w:numPr>
              <w:rPr>
                <w:lang w:val="en-US"/>
              </w:rPr>
            </w:pPr>
            <w:r w:rsidRPr="00561F26">
              <w:rPr>
                <w:lang w:val="en-US"/>
              </w:rPr>
              <w:t>provides expertise-based feedback on the student’s work and reads and comments on the thesis manuscript</w:t>
            </w:r>
          </w:p>
          <w:p w14:paraId="59723C33" w14:textId="77777777" w:rsidR="00561F26" w:rsidRPr="00561F26" w:rsidRDefault="00561F26" w:rsidP="00561F26">
            <w:pPr>
              <w:pStyle w:val="BodyText"/>
              <w:numPr>
                <w:ilvl w:val="0"/>
                <w:numId w:val="32"/>
              </w:numPr>
              <w:rPr>
                <w:lang w:val="en-US"/>
              </w:rPr>
            </w:pPr>
            <w:r w:rsidRPr="00561F26">
              <w:rPr>
                <w:lang w:val="en-US"/>
              </w:rPr>
              <w:t>helps the student to analyse different courses of action</w:t>
            </w:r>
          </w:p>
          <w:p w14:paraId="0E7C55C2" w14:textId="77777777" w:rsidR="00561F26" w:rsidRPr="00561F26" w:rsidRDefault="00561F26" w:rsidP="00561F26">
            <w:pPr>
              <w:pStyle w:val="BodyText"/>
              <w:numPr>
                <w:ilvl w:val="0"/>
                <w:numId w:val="32"/>
              </w:numPr>
              <w:rPr>
                <w:lang w:val="en-US"/>
              </w:rPr>
            </w:pPr>
            <w:r w:rsidRPr="00561F26">
              <w:rPr>
                <w:lang w:val="en-US"/>
              </w:rPr>
              <w:t>participates in the assessment of the thesis and the thesis process</w:t>
            </w:r>
          </w:p>
        </w:tc>
        <w:tc>
          <w:tcPr>
            <w:tcW w:w="4916" w:type="dxa"/>
            <w:tcBorders>
              <w:top w:val="dotted" w:sz="12" w:space="0" w:color="D2D2D2"/>
              <w:left w:val="dotted" w:sz="12" w:space="0" w:color="D2D2D2"/>
              <w:bottom w:val="dotted" w:sz="12" w:space="0" w:color="D2D2D2"/>
              <w:right w:val="dotted" w:sz="12" w:space="0" w:color="D2D2D2"/>
            </w:tcBorders>
            <w:shd w:val="clear" w:color="auto" w:fill="FFFFFF"/>
            <w:tcMar>
              <w:top w:w="168" w:type="dxa"/>
              <w:left w:w="216" w:type="dxa"/>
              <w:bottom w:w="168" w:type="dxa"/>
              <w:right w:w="216" w:type="dxa"/>
            </w:tcMar>
            <w:hideMark/>
          </w:tcPr>
          <w:p w14:paraId="52F2B629" w14:textId="77777777" w:rsidR="00561F26" w:rsidRPr="00561F26" w:rsidRDefault="00561F26" w:rsidP="00561F26">
            <w:pPr>
              <w:pStyle w:val="BodyText"/>
            </w:pPr>
            <w:r w:rsidRPr="00561F26">
              <w:rPr>
                <w:b/>
                <w:bCs/>
              </w:rPr>
              <w:t>Student's obligations</w:t>
            </w:r>
          </w:p>
          <w:p w14:paraId="4443360F" w14:textId="77777777" w:rsidR="00561F26" w:rsidRPr="00561F26" w:rsidRDefault="00561F26" w:rsidP="00561F26">
            <w:pPr>
              <w:pStyle w:val="BodyText"/>
              <w:numPr>
                <w:ilvl w:val="0"/>
                <w:numId w:val="33"/>
              </w:numPr>
            </w:pPr>
            <w:r w:rsidRPr="00561F26">
              <w:rPr>
                <w:b/>
                <w:bCs/>
              </w:rPr>
              <w:t>participates actively and is committed</w:t>
            </w:r>
          </w:p>
          <w:p w14:paraId="617DBE41" w14:textId="77777777" w:rsidR="00561F26" w:rsidRPr="00561F26" w:rsidRDefault="00561F26" w:rsidP="00561F26">
            <w:pPr>
              <w:pStyle w:val="BodyText"/>
              <w:numPr>
                <w:ilvl w:val="0"/>
                <w:numId w:val="33"/>
              </w:numPr>
              <w:rPr>
                <w:lang w:val="en-US"/>
              </w:rPr>
            </w:pPr>
            <w:r w:rsidRPr="00561F26">
              <w:rPr>
                <w:b/>
                <w:bCs/>
                <w:lang w:val="en-US"/>
              </w:rPr>
              <w:t>follows the provided instructions and completes the specified tasks</w:t>
            </w:r>
          </w:p>
          <w:p w14:paraId="2FF8B787" w14:textId="77777777" w:rsidR="00561F26" w:rsidRPr="00561F26" w:rsidRDefault="00561F26" w:rsidP="00561F26">
            <w:pPr>
              <w:pStyle w:val="BodyText"/>
              <w:numPr>
                <w:ilvl w:val="0"/>
                <w:numId w:val="33"/>
              </w:numPr>
            </w:pPr>
            <w:r w:rsidRPr="00561F26">
              <w:rPr>
                <w:b/>
                <w:bCs/>
              </w:rPr>
              <w:t>keeps to the agreed schedules</w:t>
            </w:r>
          </w:p>
          <w:p w14:paraId="73A58FCE" w14:textId="77777777" w:rsidR="00561F26" w:rsidRPr="00561F26" w:rsidRDefault="00561F26" w:rsidP="00561F26">
            <w:pPr>
              <w:pStyle w:val="BodyText"/>
              <w:numPr>
                <w:ilvl w:val="0"/>
                <w:numId w:val="33"/>
              </w:numPr>
              <w:rPr>
                <w:lang w:val="en-US"/>
              </w:rPr>
            </w:pPr>
            <w:r w:rsidRPr="00561F26">
              <w:rPr>
                <w:b/>
                <w:bCs/>
                <w:lang w:val="en-US"/>
              </w:rPr>
              <w:t>is responsible for setting their own goal and managing their own work</w:t>
            </w:r>
          </w:p>
          <w:p w14:paraId="318AC2E7" w14:textId="77777777" w:rsidR="00561F26" w:rsidRPr="00561F26" w:rsidRDefault="00561F26" w:rsidP="00561F26">
            <w:pPr>
              <w:pStyle w:val="BodyText"/>
              <w:numPr>
                <w:ilvl w:val="0"/>
                <w:numId w:val="33"/>
              </w:numPr>
              <w:rPr>
                <w:lang w:val="en-US"/>
              </w:rPr>
            </w:pPr>
            <w:r w:rsidRPr="00561F26">
              <w:rPr>
                <w:b/>
                <w:bCs/>
                <w:lang w:val="en-US"/>
              </w:rPr>
              <w:t>submits the text on time and prepares for the supervision meetings</w:t>
            </w:r>
          </w:p>
          <w:p w14:paraId="3363F581" w14:textId="77777777" w:rsidR="00561F26" w:rsidRPr="00561F26" w:rsidRDefault="00561F26" w:rsidP="00561F26">
            <w:pPr>
              <w:pStyle w:val="BodyText"/>
              <w:numPr>
                <w:ilvl w:val="0"/>
                <w:numId w:val="33"/>
              </w:numPr>
              <w:rPr>
                <w:lang w:val="en-US"/>
              </w:rPr>
            </w:pPr>
            <w:r w:rsidRPr="00561F26">
              <w:rPr>
                <w:b/>
                <w:bCs/>
                <w:lang w:val="en-US"/>
              </w:rPr>
              <w:t>makes the basic decisions concerning their thesis</w:t>
            </w:r>
          </w:p>
          <w:p w14:paraId="1CCE2AAF" w14:textId="77777777" w:rsidR="00561F26" w:rsidRPr="00561F26" w:rsidRDefault="00561F26" w:rsidP="00561F26">
            <w:pPr>
              <w:pStyle w:val="BodyText"/>
              <w:numPr>
                <w:ilvl w:val="0"/>
                <w:numId w:val="33"/>
              </w:numPr>
              <w:rPr>
                <w:lang w:val="en-US"/>
              </w:rPr>
            </w:pPr>
            <w:r w:rsidRPr="00561F26">
              <w:rPr>
                <w:b/>
                <w:bCs/>
                <w:lang w:val="en-US"/>
              </w:rPr>
              <w:t>receives feedback from the supervisor and utilises it</w:t>
            </w:r>
          </w:p>
          <w:p w14:paraId="2C4846BB" w14:textId="77777777" w:rsidR="00561F26" w:rsidRPr="00561F26" w:rsidRDefault="00561F26" w:rsidP="00561F26">
            <w:pPr>
              <w:pStyle w:val="BodyText"/>
              <w:numPr>
                <w:ilvl w:val="0"/>
                <w:numId w:val="33"/>
              </w:numPr>
              <w:rPr>
                <w:lang w:val="en-US"/>
              </w:rPr>
            </w:pPr>
            <w:r w:rsidRPr="00561F26">
              <w:rPr>
                <w:b/>
                <w:bCs/>
                <w:lang w:val="en-US"/>
              </w:rPr>
              <w:t>utilises and revises previously learned knowledge when writing their thesis</w:t>
            </w:r>
          </w:p>
        </w:tc>
      </w:tr>
    </w:tbl>
    <w:p w14:paraId="30D6FAE0" w14:textId="77777777" w:rsidR="00561F26" w:rsidRPr="00561F26" w:rsidRDefault="00561F26" w:rsidP="00561F26">
      <w:pPr>
        <w:pStyle w:val="BodyText"/>
        <w:rPr>
          <w:lang w:val="en-US"/>
        </w:rPr>
      </w:pPr>
    </w:p>
    <w:sectPr w:rsidR="00561F26" w:rsidRPr="00561F26" w:rsidSect="00906A99">
      <w:headerReference w:type="default" r:id="rId12"/>
      <w:headerReference w:type="first" r:id="rId13"/>
      <w:footerReference w:type="first" r:id="rId14"/>
      <w:pgSz w:w="11906" w:h="16838" w:code="9"/>
      <w:pgMar w:top="2336" w:right="851" w:bottom="680" w:left="1531" w:header="658" w:footer="6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35785" w14:textId="77777777" w:rsidR="00EB7C7C" w:rsidRDefault="00EB7C7C">
      <w:r>
        <w:separator/>
      </w:r>
    </w:p>
  </w:endnote>
  <w:endnote w:type="continuationSeparator" w:id="0">
    <w:p w14:paraId="3012BBD3" w14:textId="77777777" w:rsidR="00EB7C7C" w:rsidRDefault="00EB7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14F2" w14:textId="77777777" w:rsidR="000509BD" w:rsidRDefault="000509BD" w:rsidP="000509BD">
    <w:pPr>
      <w:pStyle w:val="Footer"/>
      <w:spacing w:line="200" w:lineRule="atLeast"/>
      <w:rPr>
        <w:b/>
      </w:rPr>
    </w:pPr>
  </w:p>
  <w:p w14:paraId="04563493" w14:textId="77777777" w:rsidR="005F49CF" w:rsidRDefault="005F49CF" w:rsidP="000509BD">
    <w:pPr>
      <w:pStyle w:val="Footer"/>
      <w:spacing w:line="200" w:lineRule="atLeast"/>
      <w:rPr>
        <w:b/>
      </w:rPr>
    </w:pPr>
  </w:p>
  <w:p w14:paraId="7A2BA8C4" w14:textId="77777777" w:rsidR="000509BD" w:rsidRPr="000509BD" w:rsidRDefault="005F49CF" w:rsidP="005F49CF">
    <w:pPr>
      <w:pStyle w:val="Footer"/>
      <w:spacing w:line="200" w:lineRule="atLeast"/>
      <w:rPr>
        <w:b/>
      </w:rPr>
    </w:pPr>
    <w:r>
      <w:rPr>
        <w:b/>
        <w:noProof/>
      </w:rPr>
      <w:drawing>
        <wp:anchor distT="0" distB="0" distL="114300" distR="114300" simplePos="0" relativeHeight="251661312" behindDoc="0" locked="0" layoutInCell="0" allowOverlap="1" wp14:anchorId="6CF6B808" wp14:editId="4FFEEB43">
          <wp:simplePos x="0" y="0"/>
          <wp:positionH relativeFrom="page">
            <wp:posOffset>247650</wp:posOffset>
          </wp:positionH>
          <wp:positionV relativeFrom="page">
            <wp:posOffset>9491133</wp:posOffset>
          </wp:positionV>
          <wp:extent cx="1360800" cy="356400"/>
          <wp:effectExtent l="0" t="0" r="0" b="5715"/>
          <wp:wrapNone/>
          <wp:docPr id="4" name="Kuva 3" descr="University of Helsinki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edekunta word footer 1.JPG"/>
                  <pic:cNvPicPr preferRelativeResize="0"/>
                </pic:nvPicPr>
                <pic:blipFill>
                  <a:blip r:embed="rId1"/>
                  <a:stretch>
                    <a:fillRect/>
                  </a:stretch>
                </pic:blipFill>
                <pic:spPr>
                  <a:xfrm>
                    <a:off x="0" y="0"/>
                    <a:ext cx="1360800" cy="356400"/>
                  </a:xfrm>
                  <a:prstGeom prst="rect">
                    <a:avLst/>
                  </a:prstGeom>
                </pic:spPr>
              </pic:pic>
            </a:graphicData>
          </a:graphic>
          <wp14:sizeRelH relativeFrom="margin">
            <wp14:pctWidth>0</wp14:pctWidth>
          </wp14:sizeRelH>
          <wp14:sizeRelV relativeFrom="margin">
            <wp14:pctHeight>0</wp14:pctHeight>
          </wp14:sizeRelV>
        </wp:anchor>
      </w:drawing>
    </w:r>
    <w:r w:rsidR="00ED1B8C">
      <w:rPr>
        <w:b/>
      </w:rPr>
      <w:t>Valtiotieteellinen tiedekunta</w:t>
    </w:r>
    <w:r w:rsidR="005D49AF">
      <w:rPr>
        <w:b/>
      </w:rPr>
      <w:t xml:space="preserve">, </w:t>
    </w:r>
    <w:r w:rsidR="00ED1B8C">
      <w:rPr>
        <w:b/>
      </w:rPr>
      <w:t>PL 54 (Unioninkatu 37</w:t>
    </w:r>
    <w:r w:rsidR="000509BD" w:rsidRPr="000509BD">
      <w:rPr>
        <w:b/>
      </w:rPr>
      <w:t>), 00014 Helsingin yliopisto</w:t>
    </w:r>
    <w:r>
      <w:rPr>
        <w:b/>
      </w:rPr>
      <w:br/>
    </w:r>
    <w:r w:rsidR="00EE49CC">
      <w:rPr>
        <w:b/>
      </w:rPr>
      <w:t>Puhelin 02941 911</w:t>
    </w:r>
    <w:r w:rsidR="00B07E98" w:rsidRPr="00B07E98">
      <w:rPr>
        <w:b/>
      </w:rPr>
      <w:t xml:space="preserve">, </w:t>
    </w:r>
    <w:r w:rsidR="00ED1B8C">
      <w:rPr>
        <w:b/>
      </w:rPr>
      <w:t>www</w:t>
    </w:r>
    <w:r w:rsidR="00ED1B8C" w:rsidRPr="00ED1B8C">
      <w:rPr>
        <w:b/>
      </w:rPr>
      <w:t>.helsinki.fi/fi/valtiotieteellinen-tiedekunta</w:t>
    </w:r>
  </w:p>
  <w:p w14:paraId="77F65E56" w14:textId="77777777" w:rsidR="000509BD" w:rsidRPr="00ED1B8C" w:rsidRDefault="00BE4E63" w:rsidP="005F49CF">
    <w:pPr>
      <w:pStyle w:val="Footer"/>
      <w:spacing w:line="200" w:lineRule="atLeast"/>
      <w:rPr>
        <w:b/>
        <w:lang w:val="sv-SE"/>
      </w:rPr>
    </w:pPr>
    <w:r>
      <w:rPr>
        <w:b/>
        <w:noProof/>
      </w:rPr>
      <w:drawing>
        <wp:anchor distT="0" distB="0" distL="114300" distR="114300" simplePos="0" relativeHeight="251676672" behindDoc="1" locked="0" layoutInCell="0" allowOverlap="1" wp14:anchorId="019459F6" wp14:editId="334BE612">
          <wp:simplePos x="0" y="0"/>
          <wp:positionH relativeFrom="page">
            <wp:posOffset>172720</wp:posOffset>
          </wp:positionH>
          <wp:positionV relativeFrom="page">
            <wp:posOffset>9829165</wp:posOffset>
          </wp:positionV>
          <wp:extent cx="1929600" cy="504000"/>
          <wp:effectExtent l="0" t="0" r="0" b="0"/>
          <wp:wrapNone/>
          <wp:docPr id="12" name="Kuva 11" descr="Faculty of Social Sciences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__LJ03_valtiL_3L_B6___RGB.JPG"/>
                  <pic:cNvPicPr preferRelativeResize="0"/>
                </pic:nvPicPr>
                <pic:blipFill>
                  <a:blip r:embed="rId2"/>
                  <a:stretch>
                    <a:fillRect/>
                  </a:stretch>
                </pic:blipFill>
                <pic:spPr>
                  <a:xfrm>
                    <a:off x="0" y="0"/>
                    <a:ext cx="1929600" cy="504000"/>
                  </a:xfrm>
                  <a:prstGeom prst="rect">
                    <a:avLst/>
                  </a:prstGeom>
                </pic:spPr>
              </pic:pic>
            </a:graphicData>
          </a:graphic>
          <wp14:sizeRelH relativeFrom="margin">
            <wp14:pctWidth>0</wp14:pctWidth>
          </wp14:sizeRelH>
          <wp14:sizeRelV relativeFrom="margin">
            <wp14:pctHeight>0</wp14:pctHeight>
          </wp14:sizeRelV>
        </wp:anchor>
      </w:drawing>
    </w:r>
    <w:r w:rsidR="00ED1B8C" w:rsidRPr="00ED1B8C">
      <w:rPr>
        <w:b/>
        <w:lang w:val="sv-SE"/>
      </w:rPr>
      <w:t>S</w:t>
    </w:r>
    <w:r w:rsidR="00ED1B8C">
      <w:rPr>
        <w:b/>
        <w:lang w:val="sv-SE"/>
      </w:rPr>
      <w:t>tatsvetenskapliga fakulteten</w:t>
    </w:r>
    <w:r w:rsidR="005D49AF" w:rsidRPr="00ED1B8C">
      <w:rPr>
        <w:b/>
        <w:lang w:val="sv-SE"/>
      </w:rPr>
      <w:t>,</w:t>
    </w:r>
    <w:r w:rsidR="00ED1B8C">
      <w:rPr>
        <w:b/>
        <w:lang w:val="sv-SE"/>
      </w:rPr>
      <w:t xml:space="preserve"> PB 54</w:t>
    </w:r>
    <w:r w:rsidR="000509BD" w:rsidRPr="00ED1B8C">
      <w:rPr>
        <w:b/>
        <w:lang w:val="sv-SE"/>
      </w:rPr>
      <w:t xml:space="preserve"> (</w:t>
    </w:r>
    <w:r w:rsidR="00ED1B8C" w:rsidRPr="00ED1B8C">
      <w:rPr>
        <w:b/>
        <w:lang w:val="sv-SE"/>
      </w:rPr>
      <w:t>Unionsgatan 37</w:t>
    </w:r>
    <w:r w:rsidR="000509BD" w:rsidRPr="00ED1B8C">
      <w:rPr>
        <w:b/>
        <w:lang w:val="sv-SE"/>
      </w:rPr>
      <w:t>), FI-00014 Helsingfors universitet</w:t>
    </w:r>
    <w:r w:rsidR="005F49CF" w:rsidRPr="00ED1B8C">
      <w:rPr>
        <w:b/>
        <w:lang w:val="sv-SE"/>
      </w:rPr>
      <w:br/>
    </w:r>
    <w:r w:rsidR="00EE49CC">
      <w:rPr>
        <w:b/>
        <w:lang w:val="sv-SE"/>
      </w:rPr>
      <w:t>Telefon +358  2941 911</w:t>
    </w:r>
    <w:r w:rsidR="00B07E98" w:rsidRPr="00ED1B8C">
      <w:rPr>
        <w:b/>
        <w:lang w:val="sv-SE"/>
      </w:rPr>
      <w:t xml:space="preserve">, </w:t>
    </w:r>
    <w:r w:rsidR="00ED1B8C">
      <w:rPr>
        <w:b/>
        <w:lang w:val="sv-SE"/>
      </w:rPr>
      <w:t>www</w:t>
    </w:r>
    <w:r w:rsidR="00ED1B8C" w:rsidRPr="00ED1B8C">
      <w:rPr>
        <w:b/>
        <w:lang w:val="sv-SE"/>
      </w:rPr>
      <w:t>.helsinki.fi/sv/statsvetenskapliga-fakulteten</w:t>
    </w:r>
  </w:p>
  <w:p w14:paraId="418E0240" w14:textId="77777777" w:rsidR="004F0E42" w:rsidRPr="00ED1B8C" w:rsidRDefault="00ED1B8C" w:rsidP="005F49CF">
    <w:pPr>
      <w:pStyle w:val="Footer"/>
      <w:spacing w:line="200" w:lineRule="atLeast"/>
      <w:rPr>
        <w:b/>
        <w:lang w:val="en-US"/>
      </w:rPr>
    </w:pPr>
    <w:r w:rsidRPr="00ED1B8C">
      <w:rPr>
        <w:b/>
        <w:lang w:val="en-US"/>
      </w:rPr>
      <w:t xml:space="preserve">Faculty of </w:t>
    </w:r>
    <w:r>
      <w:rPr>
        <w:b/>
        <w:lang w:val="en-US"/>
      </w:rPr>
      <w:t>Social Sciences, P.O. Box 33 (Unioninkatu 37</w:t>
    </w:r>
    <w:r w:rsidR="000509BD" w:rsidRPr="00ED1B8C">
      <w:rPr>
        <w:b/>
        <w:lang w:val="en-US"/>
      </w:rPr>
      <w:t>), FI-00014 University of Helsinki</w:t>
    </w:r>
    <w:r w:rsidR="005F49CF" w:rsidRPr="00ED1B8C">
      <w:rPr>
        <w:b/>
        <w:lang w:val="en-US"/>
      </w:rPr>
      <w:br/>
    </w:r>
    <w:r w:rsidR="00EE49CC">
      <w:rPr>
        <w:b/>
        <w:lang w:val="en-US"/>
      </w:rPr>
      <w:t>Telephone +358 2941 911</w:t>
    </w:r>
    <w:r w:rsidR="00B07E98" w:rsidRPr="00ED1B8C">
      <w:rPr>
        <w:b/>
        <w:lang w:val="en-US"/>
      </w:rPr>
      <w:t xml:space="preserve">, </w:t>
    </w:r>
    <w:r>
      <w:rPr>
        <w:b/>
        <w:lang w:val="en-US"/>
      </w:rPr>
      <w:t>www</w:t>
    </w:r>
    <w:r w:rsidRPr="00ED1B8C">
      <w:rPr>
        <w:b/>
        <w:lang w:val="en-US"/>
      </w:rPr>
      <w:t>.helsinki.fi/en/faculty-of-social-sciences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7D986" w14:textId="77777777" w:rsidR="00EB7C7C" w:rsidRDefault="00EB7C7C">
      <w:r>
        <w:separator/>
      </w:r>
    </w:p>
  </w:footnote>
  <w:footnote w:type="continuationSeparator" w:id="0">
    <w:p w14:paraId="34BF2B38" w14:textId="77777777" w:rsidR="00EB7C7C" w:rsidRDefault="00EB7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3" w:type="dxa"/>
      <w:tblInd w:w="5103" w:type="dxa"/>
      <w:tblLayout w:type="fixed"/>
      <w:tblCellMar>
        <w:left w:w="0" w:type="dxa"/>
        <w:right w:w="0" w:type="dxa"/>
      </w:tblCellMar>
      <w:tblLook w:val="0000" w:firstRow="0" w:lastRow="0" w:firstColumn="0" w:lastColumn="0" w:noHBand="0" w:noVBand="0"/>
    </w:tblPr>
    <w:tblGrid>
      <w:gridCol w:w="2552"/>
      <w:gridCol w:w="1275"/>
      <w:gridCol w:w="1276"/>
    </w:tblGrid>
    <w:tr w:rsidR="000774CA" w14:paraId="6D0832EE" w14:textId="77777777">
      <w:trPr>
        <w:cantSplit/>
        <w:trHeight w:val="240"/>
      </w:trPr>
      <w:tc>
        <w:tcPr>
          <w:tcW w:w="2552" w:type="dxa"/>
        </w:tcPr>
        <w:p w14:paraId="060044BF" w14:textId="380B1A54" w:rsidR="000774CA" w:rsidRDefault="000774CA" w:rsidP="000774CA">
          <w:pPr>
            <w:pStyle w:val="Header"/>
          </w:pPr>
        </w:p>
      </w:tc>
      <w:tc>
        <w:tcPr>
          <w:tcW w:w="1275" w:type="dxa"/>
        </w:tcPr>
        <w:p w14:paraId="535A18FF" w14:textId="6F26A169" w:rsidR="000774CA" w:rsidRDefault="000774CA" w:rsidP="000774CA">
          <w:pPr>
            <w:pStyle w:val="Header"/>
            <w:rPr>
              <w:snapToGrid w:val="0"/>
            </w:rPr>
          </w:pPr>
        </w:p>
      </w:tc>
      <w:tc>
        <w:tcPr>
          <w:tcW w:w="1276" w:type="dxa"/>
        </w:tcPr>
        <w:p w14:paraId="427DBEA9" w14:textId="6A30D9F6" w:rsidR="000774CA" w:rsidRDefault="000774CA" w:rsidP="000774CA">
          <w:pPr>
            <w:pStyle w:val="Header"/>
          </w:pPr>
        </w:p>
      </w:tc>
    </w:tr>
    <w:tr w:rsidR="000774CA" w:rsidRPr="00EB7C7C" w14:paraId="582F9CDB" w14:textId="77777777">
      <w:trPr>
        <w:cantSplit/>
        <w:trHeight w:val="240"/>
      </w:trPr>
      <w:tc>
        <w:tcPr>
          <w:tcW w:w="2552" w:type="dxa"/>
        </w:tcPr>
        <w:p w14:paraId="2BC26B92" w14:textId="1CFDD29F" w:rsidR="000774CA" w:rsidRPr="00AE0706" w:rsidRDefault="000774CA" w:rsidP="000774CA">
          <w:pPr>
            <w:pStyle w:val="Header"/>
            <w:rPr>
              <w:lang w:val="en-US"/>
            </w:rPr>
          </w:pPr>
        </w:p>
      </w:tc>
      <w:tc>
        <w:tcPr>
          <w:tcW w:w="2551" w:type="dxa"/>
          <w:gridSpan w:val="2"/>
        </w:tcPr>
        <w:p w14:paraId="5CA59AC7" w14:textId="77777777" w:rsidR="000774CA" w:rsidRPr="00AE0706" w:rsidRDefault="000774CA" w:rsidP="000774CA">
          <w:pPr>
            <w:pStyle w:val="Header"/>
            <w:rPr>
              <w:lang w:val="en-US"/>
            </w:rPr>
          </w:pPr>
        </w:p>
      </w:tc>
    </w:tr>
    <w:tr w:rsidR="000774CA" w14:paraId="789A8ED0" w14:textId="77777777">
      <w:trPr>
        <w:cantSplit/>
        <w:trHeight w:val="240"/>
      </w:trPr>
      <w:tc>
        <w:tcPr>
          <w:tcW w:w="2552" w:type="dxa"/>
        </w:tcPr>
        <w:p w14:paraId="35A17239" w14:textId="77777777" w:rsidR="000774CA" w:rsidRPr="00AE0706" w:rsidRDefault="000774CA" w:rsidP="000774CA">
          <w:pPr>
            <w:pStyle w:val="Header"/>
            <w:rPr>
              <w:lang w:val="en-US"/>
            </w:rPr>
          </w:pPr>
        </w:p>
      </w:tc>
      <w:tc>
        <w:tcPr>
          <w:tcW w:w="2551" w:type="dxa"/>
          <w:gridSpan w:val="2"/>
        </w:tcPr>
        <w:p w14:paraId="0DA7C76E" w14:textId="5085E9E3" w:rsidR="000774CA" w:rsidRDefault="000774CA" w:rsidP="000774CA">
          <w:pPr>
            <w:pStyle w:val="Header"/>
          </w:pPr>
        </w:p>
      </w:tc>
    </w:tr>
    <w:tr w:rsidR="000774CA" w14:paraId="0C4416AF" w14:textId="77777777">
      <w:trPr>
        <w:cantSplit/>
        <w:trHeight w:val="240"/>
      </w:trPr>
      <w:tc>
        <w:tcPr>
          <w:tcW w:w="2552" w:type="dxa"/>
        </w:tcPr>
        <w:p w14:paraId="5C65C92E" w14:textId="3C6A9849" w:rsidR="000774CA" w:rsidRDefault="000774CA" w:rsidP="000774CA">
          <w:pPr>
            <w:pStyle w:val="Header"/>
          </w:pPr>
        </w:p>
      </w:tc>
      <w:tc>
        <w:tcPr>
          <w:tcW w:w="2551" w:type="dxa"/>
          <w:gridSpan w:val="2"/>
        </w:tcPr>
        <w:p w14:paraId="47E3E139" w14:textId="77777777" w:rsidR="000774CA" w:rsidRDefault="000774CA" w:rsidP="000774CA">
          <w:pPr>
            <w:pStyle w:val="Header"/>
          </w:pPr>
        </w:p>
      </w:tc>
    </w:tr>
  </w:tbl>
  <w:p w14:paraId="2B26FC49" w14:textId="77777777" w:rsidR="004F0E42" w:rsidRDefault="002C2BE6">
    <w:pPr>
      <w:pStyle w:val="Header"/>
    </w:pPr>
    <w:r w:rsidRPr="00BE4E63">
      <w:rPr>
        <w:noProof/>
      </w:rPr>
      <w:drawing>
        <wp:anchor distT="0" distB="0" distL="114300" distR="114300" simplePos="0" relativeHeight="251679744" behindDoc="1" locked="1" layoutInCell="0" allowOverlap="1" wp14:anchorId="67F2D166" wp14:editId="69582F49">
          <wp:simplePos x="0" y="0"/>
          <wp:positionH relativeFrom="page">
            <wp:posOffset>107950</wp:posOffset>
          </wp:positionH>
          <wp:positionV relativeFrom="page">
            <wp:posOffset>107950</wp:posOffset>
          </wp:positionV>
          <wp:extent cx="1368000" cy="1288800"/>
          <wp:effectExtent l="0" t="0" r="3810" b="6985"/>
          <wp:wrapNone/>
          <wp:docPr id="14" name="Kuva 12" descr="Faculty of Social Sciences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__LJ01_valtiF____B6___RGB.JPG"/>
                  <pic:cNvPicPr/>
                </pic:nvPicPr>
                <pic:blipFill>
                  <a:blip r:embed="rId1"/>
                  <a:stretch>
                    <a:fillRect/>
                  </a:stretch>
                </pic:blipFill>
                <pic:spPr>
                  <a:xfrm>
                    <a:off x="0" y="0"/>
                    <a:ext cx="1368000" cy="1288800"/>
                  </a:xfrm>
                  <a:prstGeom prst="rect">
                    <a:avLst/>
                  </a:prstGeom>
                </pic:spPr>
              </pic:pic>
            </a:graphicData>
          </a:graphic>
          <wp14:sizeRelH relativeFrom="margin">
            <wp14:pctWidth>0</wp14:pctWidth>
          </wp14:sizeRelH>
          <wp14:sizeRelV relativeFrom="margin">
            <wp14:pctHeight>0</wp14:pctHeight>
          </wp14:sizeRelV>
        </wp:anchor>
      </w:drawing>
    </w:r>
  </w:p>
  <w:p w14:paraId="11A945A7" w14:textId="77777777" w:rsidR="004F0E42" w:rsidRDefault="004F0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62" w:type="dxa"/>
      <w:tblInd w:w="3544" w:type="dxa"/>
      <w:tblLayout w:type="fixed"/>
      <w:tblCellMar>
        <w:left w:w="0" w:type="dxa"/>
        <w:right w:w="0" w:type="dxa"/>
      </w:tblCellMar>
      <w:tblLook w:val="0000" w:firstRow="0" w:lastRow="0" w:firstColumn="0" w:lastColumn="0" w:noHBand="0" w:noVBand="0"/>
    </w:tblPr>
    <w:tblGrid>
      <w:gridCol w:w="4111"/>
      <w:gridCol w:w="1275"/>
      <w:gridCol w:w="1276"/>
    </w:tblGrid>
    <w:tr w:rsidR="000774CA" w14:paraId="1CA2382A" w14:textId="77777777" w:rsidTr="00EB7C7C">
      <w:trPr>
        <w:cantSplit/>
        <w:trHeight w:val="240"/>
      </w:trPr>
      <w:tc>
        <w:tcPr>
          <w:tcW w:w="4111" w:type="dxa"/>
        </w:tcPr>
        <w:p w14:paraId="15D3109B" w14:textId="0FA5A2AE" w:rsidR="000774CA" w:rsidRDefault="000774CA" w:rsidP="000774CA">
          <w:pPr>
            <w:pStyle w:val="Header"/>
          </w:pPr>
        </w:p>
      </w:tc>
      <w:tc>
        <w:tcPr>
          <w:tcW w:w="1275" w:type="dxa"/>
        </w:tcPr>
        <w:p w14:paraId="5D30C3A1" w14:textId="7F3E2F33" w:rsidR="000774CA" w:rsidRDefault="000774CA" w:rsidP="000774CA">
          <w:pPr>
            <w:pStyle w:val="Header"/>
            <w:rPr>
              <w:snapToGrid w:val="0"/>
            </w:rPr>
          </w:pPr>
        </w:p>
      </w:tc>
      <w:tc>
        <w:tcPr>
          <w:tcW w:w="1276" w:type="dxa"/>
        </w:tcPr>
        <w:p w14:paraId="32CDCF9B" w14:textId="07771A72" w:rsidR="000774CA" w:rsidRDefault="000774CA" w:rsidP="000774CA">
          <w:pPr>
            <w:pStyle w:val="Header"/>
          </w:pPr>
        </w:p>
      </w:tc>
    </w:tr>
    <w:tr w:rsidR="000774CA" w:rsidRPr="00EB7C7C" w14:paraId="25886CED" w14:textId="77777777" w:rsidTr="00EB7C7C">
      <w:trPr>
        <w:cantSplit/>
        <w:trHeight w:val="240"/>
      </w:trPr>
      <w:tc>
        <w:tcPr>
          <w:tcW w:w="4111" w:type="dxa"/>
        </w:tcPr>
        <w:p w14:paraId="4C1CBD94" w14:textId="605E9718" w:rsidR="000774CA" w:rsidRPr="00AE0706" w:rsidRDefault="000774CA" w:rsidP="000774CA">
          <w:pPr>
            <w:pStyle w:val="Header"/>
            <w:rPr>
              <w:lang w:val="en-US"/>
            </w:rPr>
          </w:pPr>
        </w:p>
      </w:tc>
      <w:tc>
        <w:tcPr>
          <w:tcW w:w="2551" w:type="dxa"/>
          <w:gridSpan w:val="2"/>
        </w:tcPr>
        <w:p w14:paraId="05A1A6CB" w14:textId="77777777" w:rsidR="000774CA" w:rsidRPr="00AE0706" w:rsidRDefault="000774CA" w:rsidP="000774CA">
          <w:pPr>
            <w:pStyle w:val="Header"/>
            <w:rPr>
              <w:lang w:val="en-US"/>
            </w:rPr>
          </w:pPr>
        </w:p>
      </w:tc>
    </w:tr>
    <w:tr w:rsidR="000774CA" w:rsidRPr="00EB7C7C" w14:paraId="4BF5A4FA" w14:textId="77777777" w:rsidTr="00EB7C7C">
      <w:trPr>
        <w:cantSplit/>
        <w:trHeight w:val="240"/>
      </w:trPr>
      <w:tc>
        <w:tcPr>
          <w:tcW w:w="4111" w:type="dxa"/>
        </w:tcPr>
        <w:p w14:paraId="7DC775E5" w14:textId="1CBF9720" w:rsidR="000774CA" w:rsidRPr="00AE0706" w:rsidRDefault="00EB7C7C" w:rsidP="000774CA">
          <w:pPr>
            <w:pStyle w:val="Header"/>
            <w:rPr>
              <w:lang w:val="en-US"/>
            </w:rPr>
          </w:pPr>
          <w:r>
            <w:rPr>
              <w:lang w:val="en-US"/>
            </w:rPr>
            <w:t>Statsvetenskapliga fakulteten</w:t>
          </w:r>
        </w:p>
      </w:tc>
      <w:tc>
        <w:tcPr>
          <w:tcW w:w="2551" w:type="dxa"/>
          <w:gridSpan w:val="2"/>
        </w:tcPr>
        <w:p w14:paraId="6802BC10" w14:textId="27D7622A" w:rsidR="000774CA" w:rsidRPr="00A60258" w:rsidRDefault="000774CA" w:rsidP="000774CA">
          <w:pPr>
            <w:pStyle w:val="Header"/>
            <w:rPr>
              <w:lang w:val="en-US"/>
            </w:rPr>
          </w:pPr>
        </w:p>
      </w:tc>
    </w:tr>
    <w:tr w:rsidR="000774CA" w:rsidRPr="00EB7C7C" w14:paraId="707A5265" w14:textId="77777777" w:rsidTr="00EB7C7C">
      <w:trPr>
        <w:cantSplit/>
        <w:trHeight w:val="240"/>
      </w:trPr>
      <w:tc>
        <w:tcPr>
          <w:tcW w:w="4111" w:type="dxa"/>
        </w:tcPr>
        <w:p w14:paraId="29C6EBA1" w14:textId="0CDDB50F" w:rsidR="000774CA" w:rsidRPr="00EE49CC" w:rsidRDefault="000774CA" w:rsidP="000774CA">
          <w:pPr>
            <w:pStyle w:val="Header"/>
            <w:rPr>
              <w:lang w:val="en-US"/>
            </w:rPr>
          </w:pPr>
        </w:p>
      </w:tc>
      <w:tc>
        <w:tcPr>
          <w:tcW w:w="2551" w:type="dxa"/>
          <w:gridSpan w:val="2"/>
        </w:tcPr>
        <w:p w14:paraId="4F4A4D0A" w14:textId="77777777" w:rsidR="000774CA" w:rsidRPr="00EE49CC" w:rsidRDefault="000774CA" w:rsidP="000774CA">
          <w:pPr>
            <w:pStyle w:val="Header"/>
            <w:rPr>
              <w:lang w:val="en-US"/>
            </w:rPr>
          </w:pPr>
        </w:p>
      </w:tc>
    </w:tr>
  </w:tbl>
  <w:p w14:paraId="1FB7DDC3" w14:textId="77777777" w:rsidR="004F0E42" w:rsidRPr="00EE49CC" w:rsidRDefault="00BE4E63">
    <w:pPr>
      <w:pStyle w:val="Header"/>
      <w:rPr>
        <w:lang w:val="en-US"/>
      </w:rPr>
    </w:pPr>
    <w:r>
      <w:rPr>
        <w:noProof/>
      </w:rPr>
      <w:drawing>
        <wp:anchor distT="0" distB="0" distL="114300" distR="114300" simplePos="0" relativeHeight="251677696" behindDoc="0" locked="1" layoutInCell="0" allowOverlap="1" wp14:anchorId="771AFFAC" wp14:editId="61CF68DC">
          <wp:simplePos x="0" y="0"/>
          <wp:positionH relativeFrom="page">
            <wp:posOffset>53975</wp:posOffset>
          </wp:positionH>
          <wp:positionV relativeFrom="page">
            <wp:posOffset>53975</wp:posOffset>
          </wp:positionV>
          <wp:extent cx="2016000" cy="1904400"/>
          <wp:effectExtent l="0" t="0" r="3810" b="635"/>
          <wp:wrapNone/>
          <wp:docPr id="13" name="Kuva 12" descr="Faculty of Social Sciences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__LJ01_valtiF____B6___RGB.JPG"/>
                  <pic:cNvPicPr preferRelativeResize="0"/>
                </pic:nvPicPr>
                <pic:blipFill>
                  <a:blip r:embed="rId1"/>
                  <a:stretch>
                    <a:fillRect/>
                  </a:stretch>
                </pic:blipFill>
                <pic:spPr>
                  <a:xfrm>
                    <a:off x="0" y="0"/>
                    <a:ext cx="2016000" cy="1904400"/>
                  </a:xfrm>
                  <a:prstGeom prst="rect">
                    <a:avLst/>
                  </a:prstGeom>
                </pic:spPr>
              </pic:pic>
            </a:graphicData>
          </a:graphic>
          <wp14:sizeRelH relativeFrom="margin">
            <wp14:pctWidth>0</wp14:pctWidth>
          </wp14:sizeRelH>
          <wp14:sizeRelV relativeFrom="margin">
            <wp14:pctHeight>0</wp14:pctHeight>
          </wp14:sizeRelV>
        </wp:anchor>
      </w:drawing>
    </w:r>
  </w:p>
  <w:p w14:paraId="6BC3390F" w14:textId="77777777" w:rsidR="007C3DB5" w:rsidRPr="00EE49CC" w:rsidRDefault="007C3DB5">
    <w:pPr>
      <w:pStyle w:val="Header"/>
      <w:rPr>
        <w:lang w:val="en-US"/>
      </w:rPr>
    </w:pPr>
  </w:p>
  <w:p w14:paraId="3B70EFA2" w14:textId="77777777" w:rsidR="007C3DB5" w:rsidRPr="00EE49CC" w:rsidRDefault="007C3DB5">
    <w:pPr>
      <w:pStyle w:val="Header"/>
      <w:rPr>
        <w:lang w:val="en-US"/>
      </w:rPr>
    </w:pPr>
  </w:p>
  <w:p w14:paraId="76A5E500" w14:textId="77777777" w:rsidR="007C3DB5" w:rsidRPr="00EE49CC" w:rsidRDefault="007C3DB5">
    <w:pPr>
      <w:pStyle w:val="Header"/>
      <w:rPr>
        <w:lang w:val="en-US"/>
      </w:rPr>
    </w:pPr>
  </w:p>
  <w:p w14:paraId="72E468A8" w14:textId="77777777" w:rsidR="004F0E42" w:rsidRPr="00EE49CC" w:rsidRDefault="004F0E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5240BE"/>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9384CA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CF843B8"/>
    <w:lvl w:ilvl="0">
      <w:start w:val="1"/>
      <w:numFmt w:val="decimal"/>
      <w:pStyle w:val="ListNumber2"/>
      <w:lvlText w:val="%1."/>
      <w:lvlJc w:val="left"/>
      <w:pPr>
        <w:tabs>
          <w:tab w:val="num" w:pos="643"/>
        </w:tabs>
        <w:ind w:left="643" w:hanging="360"/>
      </w:pPr>
    </w:lvl>
  </w:abstractNum>
  <w:abstractNum w:abstractNumId="3" w15:restartNumberingAfterBreak="0">
    <w:nsid w:val="FFFFFF82"/>
    <w:multiLevelType w:val="singleLevel"/>
    <w:tmpl w:val="BB24F14C"/>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FBC0BD4A"/>
    <w:lvl w:ilvl="0">
      <w:start w:val="1"/>
      <w:numFmt w:val="bullet"/>
      <w:pStyle w:val="ListBullet2"/>
      <w:lvlText w:val="−"/>
      <w:lvlJc w:val="left"/>
      <w:pPr>
        <w:tabs>
          <w:tab w:val="num" w:pos="643"/>
        </w:tabs>
        <w:ind w:left="643" w:hanging="360"/>
      </w:pPr>
      <w:rPr>
        <w:rFonts w:ascii="Arial" w:hAnsi="Arial" w:hint="default"/>
      </w:rPr>
    </w:lvl>
  </w:abstractNum>
  <w:abstractNum w:abstractNumId="5" w15:restartNumberingAfterBreak="0">
    <w:nsid w:val="FFFFFF88"/>
    <w:multiLevelType w:val="singleLevel"/>
    <w:tmpl w:val="690C73AA"/>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CCAA09D0"/>
    <w:lvl w:ilvl="0">
      <w:start w:val="1"/>
      <w:numFmt w:val="bullet"/>
      <w:pStyle w:val="ListBullet"/>
      <w:lvlText w:val=""/>
      <w:lvlJc w:val="left"/>
      <w:pPr>
        <w:tabs>
          <w:tab w:val="num" w:pos="360"/>
        </w:tabs>
        <w:ind w:left="360" w:hanging="360"/>
      </w:pPr>
      <w:rPr>
        <w:rFonts w:ascii="Wingdings" w:hAnsi="Wingdings" w:hint="default"/>
        <w:sz w:val="16"/>
      </w:rPr>
    </w:lvl>
  </w:abstractNum>
  <w:abstractNum w:abstractNumId="7" w15:restartNumberingAfterBreak="0">
    <w:nsid w:val="03143A63"/>
    <w:multiLevelType w:val="multilevel"/>
    <w:tmpl w:val="3B2C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4A6C21"/>
    <w:multiLevelType w:val="multilevel"/>
    <w:tmpl w:val="E1D2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A22F59"/>
    <w:multiLevelType w:val="multilevel"/>
    <w:tmpl w:val="2CB0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8223B5"/>
    <w:multiLevelType w:val="multilevel"/>
    <w:tmpl w:val="35DC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D60E8D"/>
    <w:multiLevelType w:val="multilevel"/>
    <w:tmpl w:val="040B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2" w15:restartNumberingAfterBreak="0">
    <w:nsid w:val="1BA5374A"/>
    <w:multiLevelType w:val="multilevel"/>
    <w:tmpl w:val="9B86D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846A05"/>
    <w:multiLevelType w:val="multilevel"/>
    <w:tmpl w:val="0D36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BA3D9A"/>
    <w:multiLevelType w:val="multilevel"/>
    <w:tmpl w:val="E1064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4E2188"/>
    <w:multiLevelType w:val="multilevel"/>
    <w:tmpl w:val="13AE458C"/>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6" w15:restartNumberingAfterBreak="0">
    <w:nsid w:val="3D2F6335"/>
    <w:multiLevelType w:val="multilevel"/>
    <w:tmpl w:val="557A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BC059B"/>
    <w:multiLevelType w:val="multilevel"/>
    <w:tmpl w:val="8A60060C"/>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8" w15:restartNumberingAfterBreak="0">
    <w:nsid w:val="4C006CDB"/>
    <w:multiLevelType w:val="multilevel"/>
    <w:tmpl w:val="B24E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257F66"/>
    <w:multiLevelType w:val="multilevel"/>
    <w:tmpl w:val="351A7804"/>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0" w15:restartNumberingAfterBreak="0">
    <w:nsid w:val="4FCE4807"/>
    <w:multiLevelType w:val="multilevel"/>
    <w:tmpl w:val="351A7804"/>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1" w15:restartNumberingAfterBreak="0">
    <w:nsid w:val="51742437"/>
    <w:multiLevelType w:val="multilevel"/>
    <w:tmpl w:val="2620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A61343"/>
    <w:multiLevelType w:val="multilevel"/>
    <w:tmpl w:val="50FE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47F53"/>
    <w:multiLevelType w:val="multilevel"/>
    <w:tmpl w:val="B5AE5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910F2C"/>
    <w:multiLevelType w:val="multilevel"/>
    <w:tmpl w:val="040B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6D0B0271"/>
    <w:multiLevelType w:val="multilevel"/>
    <w:tmpl w:val="B090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1B1C01"/>
    <w:multiLevelType w:val="multilevel"/>
    <w:tmpl w:val="0B18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0272000">
    <w:abstractNumId w:val="5"/>
  </w:num>
  <w:num w:numId="2" w16cid:durableId="1420830973">
    <w:abstractNumId w:val="6"/>
  </w:num>
  <w:num w:numId="3" w16cid:durableId="1308784894">
    <w:abstractNumId w:val="4"/>
  </w:num>
  <w:num w:numId="4" w16cid:durableId="1206867696">
    <w:abstractNumId w:val="3"/>
  </w:num>
  <w:num w:numId="5" w16cid:durableId="567768448">
    <w:abstractNumId w:val="15"/>
  </w:num>
  <w:num w:numId="6" w16cid:durableId="1239172507">
    <w:abstractNumId w:val="11"/>
  </w:num>
  <w:num w:numId="7" w16cid:durableId="634720329">
    <w:abstractNumId w:val="17"/>
  </w:num>
  <w:num w:numId="8" w16cid:durableId="689143070">
    <w:abstractNumId w:val="0"/>
  </w:num>
  <w:num w:numId="9" w16cid:durableId="1182012451">
    <w:abstractNumId w:val="2"/>
  </w:num>
  <w:num w:numId="10" w16cid:durableId="1055202793">
    <w:abstractNumId w:val="1"/>
  </w:num>
  <w:num w:numId="11" w16cid:durableId="1809719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9464120">
    <w:abstractNumId w:val="11"/>
  </w:num>
  <w:num w:numId="13" w16cid:durableId="1289318679">
    <w:abstractNumId w:val="11"/>
  </w:num>
  <w:num w:numId="14" w16cid:durableId="1716664002">
    <w:abstractNumId w:val="11"/>
  </w:num>
  <w:num w:numId="15" w16cid:durableId="404494627">
    <w:abstractNumId w:val="19"/>
  </w:num>
  <w:num w:numId="16" w16cid:durableId="16472741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351989">
    <w:abstractNumId w:val="20"/>
  </w:num>
  <w:num w:numId="18" w16cid:durableId="1895695398">
    <w:abstractNumId w:val="24"/>
  </w:num>
  <w:num w:numId="19" w16cid:durableId="6910348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6205500">
    <w:abstractNumId w:val="22"/>
  </w:num>
  <w:num w:numId="21" w16cid:durableId="246310876">
    <w:abstractNumId w:val="9"/>
  </w:num>
  <w:num w:numId="22" w16cid:durableId="1134249358">
    <w:abstractNumId w:val="16"/>
  </w:num>
  <w:num w:numId="23" w16cid:durableId="41101550">
    <w:abstractNumId w:val="10"/>
  </w:num>
  <w:num w:numId="24" w16cid:durableId="733893361">
    <w:abstractNumId w:val="25"/>
  </w:num>
  <w:num w:numId="25" w16cid:durableId="794761100">
    <w:abstractNumId w:val="13"/>
  </w:num>
  <w:num w:numId="26" w16cid:durableId="1781487087">
    <w:abstractNumId w:val="12"/>
  </w:num>
  <w:num w:numId="27" w16cid:durableId="640231755">
    <w:abstractNumId w:val="8"/>
  </w:num>
  <w:num w:numId="28" w16cid:durableId="253712022">
    <w:abstractNumId w:val="21"/>
  </w:num>
  <w:num w:numId="29" w16cid:durableId="114562846">
    <w:abstractNumId w:val="7"/>
  </w:num>
  <w:num w:numId="30" w16cid:durableId="1830363625">
    <w:abstractNumId w:val="26"/>
  </w:num>
  <w:num w:numId="31" w16cid:durableId="1959793199">
    <w:abstractNumId w:val="14"/>
  </w:num>
  <w:num w:numId="32" w16cid:durableId="1562448925">
    <w:abstractNumId w:val="23"/>
  </w:num>
  <w:num w:numId="33" w16cid:durableId="18008747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C7C"/>
    <w:rsid w:val="000509BD"/>
    <w:rsid w:val="00061587"/>
    <w:rsid w:val="000771D5"/>
    <w:rsid w:val="000774CA"/>
    <w:rsid w:val="00095D4A"/>
    <w:rsid w:val="000F7223"/>
    <w:rsid w:val="0010577D"/>
    <w:rsid w:val="00127ECE"/>
    <w:rsid w:val="001546F5"/>
    <w:rsid w:val="00192621"/>
    <w:rsid w:val="002560A0"/>
    <w:rsid w:val="00272E54"/>
    <w:rsid w:val="002C2BE6"/>
    <w:rsid w:val="002E02AD"/>
    <w:rsid w:val="002F031B"/>
    <w:rsid w:val="00327BDE"/>
    <w:rsid w:val="003429BF"/>
    <w:rsid w:val="00373174"/>
    <w:rsid w:val="003802EC"/>
    <w:rsid w:val="004367DC"/>
    <w:rsid w:val="004A627D"/>
    <w:rsid w:val="004F0E42"/>
    <w:rsid w:val="004F1F62"/>
    <w:rsid w:val="00502F10"/>
    <w:rsid w:val="00505A92"/>
    <w:rsid w:val="00561F26"/>
    <w:rsid w:val="005D49AF"/>
    <w:rsid w:val="005F49CF"/>
    <w:rsid w:val="0063321C"/>
    <w:rsid w:val="0068242F"/>
    <w:rsid w:val="007002F5"/>
    <w:rsid w:val="007C3DB5"/>
    <w:rsid w:val="007E55A0"/>
    <w:rsid w:val="007F4BD8"/>
    <w:rsid w:val="008A3DCC"/>
    <w:rsid w:val="00906A99"/>
    <w:rsid w:val="00944BCE"/>
    <w:rsid w:val="00A35A9C"/>
    <w:rsid w:val="00A4026E"/>
    <w:rsid w:val="00A60258"/>
    <w:rsid w:val="00A90734"/>
    <w:rsid w:val="00B00B98"/>
    <w:rsid w:val="00B07E98"/>
    <w:rsid w:val="00B33B4D"/>
    <w:rsid w:val="00B4362D"/>
    <w:rsid w:val="00B50BB1"/>
    <w:rsid w:val="00B717A5"/>
    <w:rsid w:val="00B919D9"/>
    <w:rsid w:val="00BA3753"/>
    <w:rsid w:val="00BB1131"/>
    <w:rsid w:val="00BE4E63"/>
    <w:rsid w:val="00BF3C82"/>
    <w:rsid w:val="00C41ED0"/>
    <w:rsid w:val="00CB11AB"/>
    <w:rsid w:val="00DC1030"/>
    <w:rsid w:val="00DE57F3"/>
    <w:rsid w:val="00E06276"/>
    <w:rsid w:val="00E55E21"/>
    <w:rsid w:val="00EB7C7C"/>
    <w:rsid w:val="00ED1B8C"/>
    <w:rsid w:val="00EE49CC"/>
    <w:rsid w:val="00F3291A"/>
    <w:rsid w:val="00FE3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7C4A5"/>
  <w15:docId w15:val="{179486D3-550B-404F-87F1-51C1CBAA4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031B"/>
    <w:pPr>
      <w:tabs>
        <w:tab w:val="left" w:pos="1304"/>
        <w:tab w:val="left" w:pos="2608"/>
        <w:tab w:val="left" w:pos="3912"/>
      </w:tabs>
      <w:spacing w:line="240" w:lineRule="atLeast"/>
    </w:pPr>
    <w:rPr>
      <w:rFonts w:ascii="Arial" w:hAnsi="Arial"/>
      <w:sz w:val="22"/>
      <w:lang w:val="fi-FI" w:eastAsia="fi-FI"/>
    </w:rPr>
  </w:style>
  <w:style w:type="paragraph" w:styleId="Heading1">
    <w:name w:val="heading 1"/>
    <w:next w:val="BodyText"/>
    <w:link w:val="Heading1Char"/>
    <w:qFormat/>
    <w:rsid w:val="002F031B"/>
    <w:pPr>
      <w:keepNext/>
      <w:numPr>
        <w:numId w:val="14"/>
      </w:numPr>
      <w:tabs>
        <w:tab w:val="clear" w:pos="432"/>
        <w:tab w:val="left" w:pos="284"/>
        <w:tab w:val="left" w:pos="567"/>
        <w:tab w:val="left" w:pos="851"/>
        <w:tab w:val="left" w:pos="1134"/>
        <w:tab w:val="left" w:pos="1418"/>
      </w:tabs>
      <w:spacing w:before="240" w:after="240" w:line="280" w:lineRule="atLeast"/>
      <w:ind w:left="431" w:hanging="431"/>
      <w:outlineLvl w:val="0"/>
    </w:pPr>
    <w:rPr>
      <w:rFonts w:ascii="Arial" w:hAnsi="Arial"/>
      <w:b/>
      <w:noProof/>
      <w:kern w:val="28"/>
      <w:sz w:val="28"/>
      <w:lang w:val="fi-FI" w:eastAsia="fi-FI"/>
    </w:rPr>
  </w:style>
  <w:style w:type="paragraph" w:styleId="Heading2">
    <w:name w:val="heading 2"/>
    <w:basedOn w:val="BodyText"/>
    <w:next w:val="BodyText"/>
    <w:link w:val="Heading2Char"/>
    <w:qFormat/>
    <w:rsid w:val="002F031B"/>
    <w:pPr>
      <w:numPr>
        <w:ilvl w:val="1"/>
        <w:numId w:val="14"/>
      </w:numPr>
      <w:tabs>
        <w:tab w:val="clear" w:pos="576"/>
        <w:tab w:val="clear" w:pos="1247"/>
        <w:tab w:val="clear" w:pos="2495"/>
        <w:tab w:val="clear" w:pos="3742"/>
        <w:tab w:val="clear" w:pos="4990"/>
        <w:tab w:val="left" w:pos="284"/>
        <w:tab w:val="left" w:pos="567"/>
        <w:tab w:val="left" w:pos="851"/>
        <w:tab w:val="left" w:pos="1134"/>
        <w:tab w:val="left" w:pos="1418"/>
      </w:tabs>
      <w:spacing w:line="280" w:lineRule="atLeast"/>
      <w:ind w:left="0" w:firstLine="0"/>
      <w:outlineLvl w:val="1"/>
    </w:pPr>
    <w:rPr>
      <w:b/>
      <w:sz w:val="24"/>
    </w:rPr>
  </w:style>
  <w:style w:type="paragraph" w:styleId="Heading3">
    <w:name w:val="heading 3"/>
    <w:basedOn w:val="BodyText"/>
    <w:next w:val="BodyText"/>
    <w:link w:val="Heading3Char"/>
    <w:qFormat/>
    <w:rsid w:val="002F031B"/>
    <w:pPr>
      <w:numPr>
        <w:ilvl w:val="2"/>
        <w:numId w:val="14"/>
      </w:numPr>
      <w:tabs>
        <w:tab w:val="clear" w:pos="720"/>
        <w:tab w:val="clear" w:pos="1247"/>
        <w:tab w:val="clear" w:pos="2495"/>
        <w:tab w:val="clear" w:pos="3742"/>
        <w:tab w:val="clear" w:pos="4990"/>
        <w:tab w:val="left" w:pos="284"/>
        <w:tab w:val="left" w:pos="567"/>
        <w:tab w:val="left" w:pos="851"/>
        <w:tab w:val="left" w:pos="1134"/>
        <w:tab w:val="left" w:pos="1418"/>
        <w:tab w:val="left" w:pos="1701"/>
      </w:tabs>
      <w:spacing w:line="280" w:lineRule="atLeast"/>
      <w:ind w:left="0" w:firstLine="0"/>
      <w:outlineLvl w:val="2"/>
    </w:pPr>
    <w:rPr>
      <w:b/>
    </w:rPr>
  </w:style>
  <w:style w:type="paragraph" w:styleId="Heading4">
    <w:name w:val="heading 4"/>
    <w:basedOn w:val="Title"/>
    <w:next w:val="BodyText"/>
    <w:qFormat/>
    <w:rsid w:val="002F031B"/>
    <w:pPr>
      <w:keepNext/>
      <w:numPr>
        <w:ilvl w:val="3"/>
        <w:numId w:val="14"/>
      </w:numPr>
      <w:spacing w:after="60"/>
      <w:ind w:left="862" w:hanging="862"/>
      <w:outlineLvl w:val="3"/>
    </w:pPr>
    <w:rPr>
      <w:b w:val="0"/>
      <w:sz w:val="24"/>
    </w:rPr>
  </w:style>
  <w:style w:type="paragraph" w:styleId="Heading5">
    <w:name w:val="heading 5"/>
    <w:basedOn w:val="BodyText"/>
    <w:next w:val="BodyText"/>
    <w:qFormat/>
    <w:rsid w:val="002F031B"/>
    <w:pPr>
      <w:numPr>
        <w:ilvl w:val="4"/>
        <w:numId w:val="14"/>
      </w:numPr>
      <w:spacing w:before="240" w:after="60" w:line="280" w:lineRule="atLeast"/>
      <w:ind w:left="1009" w:hanging="1009"/>
      <w:outlineLvl w:val="4"/>
    </w:pPr>
    <w:rPr>
      <w:b/>
      <w:i/>
      <w:sz w:val="24"/>
    </w:rPr>
  </w:style>
  <w:style w:type="paragraph" w:styleId="Heading6">
    <w:name w:val="heading 6"/>
    <w:basedOn w:val="BodyText"/>
    <w:next w:val="BodyText"/>
    <w:qFormat/>
    <w:rsid w:val="002F031B"/>
    <w:pPr>
      <w:numPr>
        <w:ilvl w:val="5"/>
        <w:numId w:val="14"/>
      </w:numPr>
      <w:spacing w:before="240" w:after="60" w:line="280" w:lineRule="atLeast"/>
      <w:ind w:left="1151" w:hanging="1151"/>
      <w:outlineLvl w:val="5"/>
    </w:pPr>
    <w:rPr>
      <w:b/>
      <w:sz w:val="24"/>
    </w:rPr>
  </w:style>
  <w:style w:type="paragraph" w:styleId="Heading7">
    <w:name w:val="heading 7"/>
    <w:basedOn w:val="Normal"/>
    <w:next w:val="Normal"/>
    <w:qFormat/>
    <w:rsid w:val="002F031B"/>
    <w:pPr>
      <w:numPr>
        <w:ilvl w:val="6"/>
        <w:numId w:val="14"/>
      </w:numPr>
      <w:spacing w:before="240" w:after="60"/>
      <w:outlineLvl w:val="6"/>
    </w:pPr>
    <w:rPr>
      <w:sz w:val="24"/>
    </w:rPr>
  </w:style>
  <w:style w:type="paragraph" w:styleId="Heading8">
    <w:name w:val="heading 8"/>
    <w:basedOn w:val="Normal"/>
    <w:next w:val="Normal"/>
    <w:qFormat/>
    <w:rsid w:val="002F031B"/>
    <w:pPr>
      <w:numPr>
        <w:ilvl w:val="7"/>
        <w:numId w:val="14"/>
      </w:numPr>
      <w:spacing w:before="240" w:after="60"/>
      <w:outlineLvl w:val="7"/>
    </w:pPr>
    <w:rPr>
      <w:i/>
      <w:sz w:val="24"/>
    </w:rPr>
  </w:style>
  <w:style w:type="paragraph" w:styleId="Heading9">
    <w:name w:val="heading 9"/>
    <w:basedOn w:val="Normal"/>
    <w:next w:val="Normal"/>
    <w:qFormat/>
    <w:rsid w:val="002F031B"/>
    <w:pPr>
      <w:numPr>
        <w:ilvl w:val="8"/>
        <w:numId w:val="14"/>
      </w:numPr>
      <w:spacing w:before="240" w:after="60"/>
      <w:outlineLvl w:val="8"/>
    </w:pPr>
    <w:rPr>
      <w:rFonts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F031B"/>
    <w:pPr>
      <w:tabs>
        <w:tab w:val="clear" w:pos="1304"/>
        <w:tab w:val="clear" w:pos="2608"/>
        <w:tab w:val="clear" w:pos="3912"/>
      </w:tabs>
    </w:pPr>
  </w:style>
  <w:style w:type="paragraph" w:styleId="Footer">
    <w:name w:val="footer"/>
    <w:rsid w:val="00E55E21"/>
    <w:pPr>
      <w:spacing w:before="20" w:line="200" w:lineRule="exact"/>
      <w:ind w:left="3062"/>
    </w:pPr>
    <w:rPr>
      <w:rFonts w:ascii="Arial" w:hAnsi="Arial"/>
      <w:color w:val="8C8C8C"/>
      <w:sz w:val="15"/>
      <w:lang w:val="fi-FI" w:eastAsia="fi-FI"/>
    </w:rPr>
  </w:style>
  <w:style w:type="paragraph" w:styleId="TOC1">
    <w:name w:val="toc 1"/>
    <w:autoRedefine/>
    <w:semiHidden/>
    <w:rsid w:val="002F031B"/>
    <w:pPr>
      <w:tabs>
        <w:tab w:val="left" w:pos="340"/>
        <w:tab w:val="left" w:pos="680"/>
        <w:tab w:val="left" w:pos="1021"/>
        <w:tab w:val="right" w:leader="dot" w:pos="9072"/>
      </w:tabs>
      <w:spacing w:line="360" w:lineRule="auto"/>
    </w:pPr>
    <w:rPr>
      <w:rFonts w:ascii="Arial" w:hAnsi="Arial"/>
      <w:noProof/>
      <w:sz w:val="22"/>
      <w:lang w:val="fi-FI" w:eastAsia="fi-FI"/>
    </w:rPr>
  </w:style>
  <w:style w:type="paragraph" w:styleId="ListNumber">
    <w:name w:val="List Number"/>
    <w:basedOn w:val="BodyText"/>
    <w:rsid w:val="002F031B"/>
    <w:pPr>
      <w:numPr>
        <w:numId w:val="1"/>
      </w:numPr>
      <w:tabs>
        <w:tab w:val="clear" w:pos="360"/>
        <w:tab w:val="clear" w:pos="1247"/>
        <w:tab w:val="clear" w:pos="2495"/>
        <w:tab w:val="clear" w:pos="3742"/>
        <w:tab w:val="clear" w:pos="4990"/>
        <w:tab w:val="left" w:pos="340"/>
        <w:tab w:val="left" w:pos="680"/>
        <w:tab w:val="left" w:pos="1021"/>
        <w:tab w:val="left" w:pos="1361"/>
        <w:tab w:val="left" w:pos="1701"/>
        <w:tab w:val="left" w:pos="2325"/>
        <w:tab w:val="left" w:pos="2665"/>
        <w:tab w:val="left" w:pos="3005"/>
        <w:tab w:val="left" w:pos="3345"/>
        <w:tab w:val="left" w:pos="3686"/>
      </w:tabs>
      <w:ind w:left="340" w:hanging="340"/>
    </w:pPr>
  </w:style>
  <w:style w:type="paragraph" w:styleId="ListBullet">
    <w:name w:val="List Bullet"/>
    <w:basedOn w:val="BodyText"/>
    <w:autoRedefine/>
    <w:rsid w:val="002F031B"/>
    <w:pPr>
      <w:numPr>
        <w:numId w:val="2"/>
      </w:numPr>
      <w:tabs>
        <w:tab w:val="clear" w:pos="360"/>
        <w:tab w:val="clear" w:pos="1247"/>
        <w:tab w:val="clear" w:pos="2495"/>
        <w:tab w:val="clear" w:pos="3742"/>
        <w:tab w:val="clear" w:pos="4990"/>
        <w:tab w:val="left" w:pos="340"/>
        <w:tab w:val="left" w:pos="680"/>
        <w:tab w:val="left" w:pos="1021"/>
        <w:tab w:val="left" w:pos="1361"/>
        <w:tab w:val="left" w:pos="1701"/>
        <w:tab w:val="left" w:pos="1985"/>
        <w:tab w:val="left" w:pos="2325"/>
        <w:tab w:val="left" w:pos="2665"/>
        <w:tab w:val="left" w:pos="3005"/>
        <w:tab w:val="left" w:pos="3345"/>
        <w:tab w:val="left" w:pos="3686"/>
      </w:tabs>
      <w:ind w:left="340" w:hanging="340"/>
    </w:pPr>
  </w:style>
  <w:style w:type="paragraph" w:styleId="BodyText">
    <w:name w:val="Body Text"/>
    <w:link w:val="BodyTextChar"/>
    <w:rsid w:val="002F031B"/>
    <w:pPr>
      <w:tabs>
        <w:tab w:val="left" w:pos="1247"/>
        <w:tab w:val="left" w:pos="2495"/>
        <w:tab w:val="left" w:pos="3742"/>
        <w:tab w:val="left" w:pos="4990"/>
      </w:tabs>
      <w:spacing w:after="120" w:line="260" w:lineRule="atLeast"/>
    </w:pPr>
    <w:rPr>
      <w:rFonts w:ascii="Arial" w:hAnsi="Arial"/>
      <w:noProof/>
      <w:sz w:val="22"/>
      <w:lang w:val="fi-FI" w:eastAsia="fi-FI"/>
    </w:rPr>
  </w:style>
  <w:style w:type="paragraph" w:styleId="Title">
    <w:name w:val="Title"/>
    <w:next w:val="BodyText"/>
    <w:qFormat/>
    <w:rsid w:val="002F031B"/>
    <w:pPr>
      <w:tabs>
        <w:tab w:val="left" w:pos="1304"/>
      </w:tabs>
      <w:spacing w:before="240" w:after="240" w:line="280" w:lineRule="atLeast"/>
      <w:outlineLvl w:val="0"/>
    </w:pPr>
    <w:rPr>
      <w:rFonts w:ascii="Arial" w:hAnsi="Arial"/>
      <w:b/>
      <w:noProof/>
      <w:kern w:val="28"/>
      <w:sz w:val="28"/>
      <w:lang w:val="fi-FI" w:eastAsia="fi-FI"/>
    </w:rPr>
  </w:style>
  <w:style w:type="paragraph" w:styleId="ListNumber2">
    <w:name w:val="List Number 2"/>
    <w:basedOn w:val="ListBullet"/>
    <w:rsid w:val="002F031B"/>
    <w:pPr>
      <w:numPr>
        <w:numId w:val="9"/>
      </w:numPr>
      <w:tabs>
        <w:tab w:val="clear" w:pos="643"/>
        <w:tab w:val="clear" w:pos="1985"/>
        <w:tab w:val="clear" w:pos="2325"/>
        <w:tab w:val="left" w:pos="340"/>
      </w:tabs>
      <w:ind w:left="680" w:hanging="340"/>
    </w:pPr>
  </w:style>
  <w:style w:type="paragraph" w:styleId="ListNumber3">
    <w:name w:val="List Number 3"/>
    <w:basedOn w:val="ListBullet"/>
    <w:rsid w:val="002F031B"/>
    <w:pPr>
      <w:numPr>
        <w:numId w:val="10"/>
      </w:numPr>
      <w:tabs>
        <w:tab w:val="clear" w:pos="926"/>
        <w:tab w:val="clear" w:pos="1985"/>
        <w:tab w:val="clear" w:pos="2325"/>
        <w:tab w:val="clear" w:pos="2665"/>
        <w:tab w:val="left" w:pos="340"/>
      </w:tabs>
      <w:ind w:left="1020" w:hanging="340"/>
    </w:pPr>
  </w:style>
  <w:style w:type="paragraph" w:styleId="ListBullet3">
    <w:name w:val="List Bullet 3"/>
    <w:basedOn w:val="ListBullet"/>
    <w:autoRedefine/>
    <w:rsid w:val="002F031B"/>
    <w:pPr>
      <w:numPr>
        <w:numId w:val="4"/>
      </w:numPr>
      <w:tabs>
        <w:tab w:val="clear" w:pos="926"/>
        <w:tab w:val="clear" w:pos="1985"/>
        <w:tab w:val="clear" w:pos="2325"/>
        <w:tab w:val="left" w:pos="340"/>
      </w:tabs>
      <w:ind w:left="1020" w:hanging="340"/>
    </w:pPr>
  </w:style>
  <w:style w:type="paragraph" w:styleId="ListBullet2">
    <w:name w:val="List Bullet 2"/>
    <w:basedOn w:val="ListBullet"/>
    <w:autoRedefine/>
    <w:rsid w:val="002F031B"/>
    <w:pPr>
      <w:numPr>
        <w:numId w:val="3"/>
      </w:numPr>
      <w:tabs>
        <w:tab w:val="clear" w:pos="643"/>
        <w:tab w:val="clear" w:pos="1985"/>
        <w:tab w:val="left" w:pos="340"/>
      </w:tabs>
      <w:ind w:left="680" w:hanging="340"/>
    </w:pPr>
  </w:style>
  <w:style w:type="paragraph" w:styleId="TOC2">
    <w:name w:val="toc 2"/>
    <w:basedOn w:val="TOC1"/>
    <w:next w:val="BodyTextIndent2"/>
    <w:autoRedefine/>
    <w:semiHidden/>
    <w:rsid w:val="002F031B"/>
    <w:pPr>
      <w:tabs>
        <w:tab w:val="left" w:pos="1361"/>
      </w:tabs>
      <w:ind w:left="340"/>
    </w:pPr>
  </w:style>
  <w:style w:type="paragraph" w:styleId="TOC3">
    <w:name w:val="toc 3"/>
    <w:basedOn w:val="TOC1"/>
    <w:next w:val="BodyTextIndent3"/>
    <w:autoRedefine/>
    <w:semiHidden/>
    <w:rsid w:val="002F031B"/>
    <w:pPr>
      <w:tabs>
        <w:tab w:val="left" w:pos="1361"/>
      </w:tabs>
      <w:ind w:left="680"/>
    </w:pPr>
  </w:style>
  <w:style w:type="paragraph" w:styleId="TOC4">
    <w:name w:val="toc 4"/>
    <w:basedOn w:val="Normal"/>
    <w:next w:val="Normal"/>
    <w:autoRedefine/>
    <w:semiHidden/>
    <w:rsid w:val="002F031B"/>
    <w:pPr>
      <w:tabs>
        <w:tab w:val="clear" w:pos="1304"/>
        <w:tab w:val="clear" w:pos="2608"/>
        <w:tab w:val="clear" w:pos="3912"/>
      </w:tabs>
      <w:ind w:left="660"/>
    </w:pPr>
  </w:style>
  <w:style w:type="paragraph" w:styleId="TOC5">
    <w:name w:val="toc 5"/>
    <w:basedOn w:val="Normal"/>
    <w:next w:val="Normal"/>
    <w:autoRedefine/>
    <w:semiHidden/>
    <w:rsid w:val="002F031B"/>
    <w:pPr>
      <w:tabs>
        <w:tab w:val="clear" w:pos="1304"/>
        <w:tab w:val="clear" w:pos="2608"/>
        <w:tab w:val="clear" w:pos="3912"/>
      </w:tabs>
      <w:ind w:left="880"/>
    </w:pPr>
  </w:style>
  <w:style w:type="paragraph" w:styleId="TOC6">
    <w:name w:val="toc 6"/>
    <w:basedOn w:val="Normal"/>
    <w:next w:val="Normal"/>
    <w:autoRedefine/>
    <w:semiHidden/>
    <w:rsid w:val="002F031B"/>
    <w:pPr>
      <w:tabs>
        <w:tab w:val="clear" w:pos="1304"/>
        <w:tab w:val="clear" w:pos="2608"/>
        <w:tab w:val="clear" w:pos="3912"/>
      </w:tabs>
      <w:ind w:left="1100"/>
    </w:pPr>
  </w:style>
  <w:style w:type="paragraph" w:styleId="TOC7">
    <w:name w:val="toc 7"/>
    <w:basedOn w:val="Normal"/>
    <w:next w:val="Normal"/>
    <w:autoRedefine/>
    <w:semiHidden/>
    <w:rsid w:val="002F031B"/>
    <w:pPr>
      <w:tabs>
        <w:tab w:val="clear" w:pos="1304"/>
        <w:tab w:val="clear" w:pos="2608"/>
        <w:tab w:val="clear" w:pos="3912"/>
      </w:tabs>
      <w:ind w:left="1320"/>
    </w:pPr>
  </w:style>
  <w:style w:type="paragraph" w:styleId="TOC8">
    <w:name w:val="toc 8"/>
    <w:basedOn w:val="Normal"/>
    <w:next w:val="Normal"/>
    <w:autoRedefine/>
    <w:semiHidden/>
    <w:rsid w:val="002F031B"/>
    <w:pPr>
      <w:tabs>
        <w:tab w:val="clear" w:pos="1304"/>
        <w:tab w:val="clear" w:pos="2608"/>
        <w:tab w:val="clear" w:pos="3912"/>
      </w:tabs>
      <w:ind w:left="1540"/>
    </w:pPr>
  </w:style>
  <w:style w:type="paragraph" w:styleId="TOC9">
    <w:name w:val="toc 9"/>
    <w:basedOn w:val="Normal"/>
    <w:next w:val="Normal"/>
    <w:autoRedefine/>
    <w:semiHidden/>
    <w:rsid w:val="002F031B"/>
    <w:pPr>
      <w:tabs>
        <w:tab w:val="clear" w:pos="1304"/>
        <w:tab w:val="clear" w:pos="2608"/>
        <w:tab w:val="clear" w:pos="3912"/>
      </w:tabs>
      <w:ind w:left="1760"/>
    </w:pPr>
  </w:style>
  <w:style w:type="paragraph" w:styleId="BodyTextIndent2">
    <w:name w:val="Body Text Indent 2"/>
    <w:basedOn w:val="Normal"/>
    <w:rsid w:val="002F031B"/>
    <w:pPr>
      <w:spacing w:after="120" w:line="480" w:lineRule="auto"/>
      <w:ind w:left="283"/>
    </w:pPr>
  </w:style>
  <w:style w:type="paragraph" w:styleId="BodyTextIndent3">
    <w:name w:val="Body Text Indent 3"/>
    <w:basedOn w:val="Normal"/>
    <w:rsid w:val="002F031B"/>
    <w:pPr>
      <w:spacing w:after="120"/>
      <w:ind w:left="283"/>
    </w:pPr>
    <w:rPr>
      <w:sz w:val="16"/>
    </w:rPr>
  </w:style>
  <w:style w:type="paragraph" w:styleId="BalloonText">
    <w:name w:val="Balloon Text"/>
    <w:basedOn w:val="Normal"/>
    <w:link w:val="BalloonTextChar"/>
    <w:rsid w:val="000509B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509BD"/>
    <w:rPr>
      <w:rFonts w:ascii="Tahoma" w:hAnsi="Tahoma" w:cs="Tahoma"/>
      <w:sz w:val="16"/>
      <w:szCs w:val="16"/>
      <w:lang w:val="fi-FI" w:eastAsia="fi-FI"/>
    </w:rPr>
  </w:style>
  <w:style w:type="character" w:customStyle="1" w:styleId="HeaderChar">
    <w:name w:val="Header Char"/>
    <w:basedOn w:val="DefaultParagraphFont"/>
    <w:link w:val="Header"/>
    <w:rsid w:val="000774CA"/>
    <w:rPr>
      <w:rFonts w:ascii="Arial" w:hAnsi="Arial"/>
      <w:sz w:val="22"/>
      <w:lang w:val="fi-FI" w:eastAsia="fi-FI"/>
    </w:rPr>
  </w:style>
  <w:style w:type="character" w:customStyle="1" w:styleId="Heading1Char">
    <w:name w:val="Heading 1 Char"/>
    <w:basedOn w:val="DefaultParagraphFont"/>
    <w:link w:val="Heading1"/>
    <w:rsid w:val="00ED1B8C"/>
    <w:rPr>
      <w:rFonts w:ascii="Arial" w:hAnsi="Arial"/>
      <w:b/>
      <w:noProof/>
      <w:kern w:val="28"/>
      <w:sz w:val="28"/>
      <w:lang w:val="fi-FI" w:eastAsia="fi-FI"/>
    </w:rPr>
  </w:style>
  <w:style w:type="character" w:customStyle="1" w:styleId="Heading2Char">
    <w:name w:val="Heading 2 Char"/>
    <w:basedOn w:val="DefaultParagraphFont"/>
    <w:link w:val="Heading2"/>
    <w:rsid w:val="00ED1B8C"/>
    <w:rPr>
      <w:rFonts w:ascii="Arial" w:hAnsi="Arial"/>
      <w:b/>
      <w:noProof/>
      <w:sz w:val="24"/>
      <w:lang w:val="fi-FI" w:eastAsia="fi-FI"/>
    </w:rPr>
  </w:style>
  <w:style w:type="character" w:customStyle="1" w:styleId="Heading3Char">
    <w:name w:val="Heading 3 Char"/>
    <w:basedOn w:val="DefaultParagraphFont"/>
    <w:link w:val="Heading3"/>
    <w:rsid w:val="00ED1B8C"/>
    <w:rPr>
      <w:rFonts w:ascii="Arial" w:hAnsi="Arial"/>
      <w:b/>
      <w:noProof/>
      <w:sz w:val="22"/>
      <w:lang w:val="fi-FI" w:eastAsia="fi-FI"/>
    </w:rPr>
  </w:style>
  <w:style w:type="character" w:customStyle="1" w:styleId="BodyTextChar">
    <w:name w:val="Body Text Char"/>
    <w:basedOn w:val="DefaultParagraphFont"/>
    <w:link w:val="BodyText"/>
    <w:rsid w:val="00ED1B8C"/>
    <w:rPr>
      <w:rFonts w:ascii="Arial" w:hAnsi="Arial"/>
      <w:noProof/>
      <w:sz w:val="22"/>
      <w:lang w:val="fi-FI" w:eastAsia="fi-FI"/>
    </w:rPr>
  </w:style>
  <w:style w:type="character" w:styleId="Hyperlink">
    <w:name w:val="Hyperlink"/>
    <w:basedOn w:val="DefaultParagraphFont"/>
    <w:uiPriority w:val="99"/>
    <w:unhideWhenUsed/>
    <w:rsid w:val="00ED1B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9982">
      <w:bodyDiv w:val="1"/>
      <w:marLeft w:val="0"/>
      <w:marRight w:val="0"/>
      <w:marTop w:val="0"/>
      <w:marBottom w:val="0"/>
      <w:divBdr>
        <w:top w:val="none" w:sz="0" w:space="0" w:color="auto"/>
        <w:left w:val="none" w:sz="0" w:space="0" w:color="auto"/>
        <w:bottom w:val="none" w:sz="0" w:space="0" w:color="auto"/>
        <w:right w:val="none" w:sz="0" w:space="0" w:color="auto"/>
      </w:divBdr>
    </w:div>
    <w:div w:id="492915100">
      <w:bodyDiv w:val="1"/>
      <w:marLeft w:val="0"/>
      <w:marRight w:val="0"/>
      <w:marTop w:val="0"/>
      <w:marBottom w:val="0"/>
      <w:divBdr>
        <w:top w:val="none" w:sz="0" w:space="0" w:color="auto"/>
        <w:left w:val="none" w:sz="0" w:space="0" w:color="auto"/>
        <w:bottom w:val="none" w:sz="0" w:space="0" w:color="auto"/>
        <w:right w:val="none" w:sz="0" w:space="0" w:color="auto"/>
      </w:divBdr>
    </w:div>
    <w:div w:id="775102146">
      <w:bodyDiv w:val="1"/>
      <w:marLeft w:val="0"/>
      <w:marRight w:val="0"/>
      <w:marTop w:val="0"/>
      <w:marBottom w:val="0"/>
      <w:divBdr>
        <w:top w:val="none" w:sz="0" w:space="0" w:color="auto"/>
        <w:left w:val="none" w:sz="0" w:space="0" w:color="auto"/>
        <w:bottom w:val="none" w:sz="0" w:space="0" w:color="auto"/>
        <w:right w:val="none" w:sz="0" w:space="0" w:color="auto"/>
      </w:divBdr>
    </w:div>
    <w:div w:id="887689280">
      <w:bodyDiv w:val="1"/>
      <w:marLeft w:val="0"/>
      <w:marRight w:val="0"/>
      <w:marTop w:val="0"/>
      <w:marBottom w:val="0"/>
      <w:divBdr>
        <w:top w:val="none" w:sz="0" w:space="0" w:color="auto"/>
        <w:left w:val="none" w:sz="0" w:space="0" w:color="auto"/>
        <w:bottom w:val="none" w:sz="0" w:space="0" w:color="auto"/>
        <w:right w:val="none" w:sz="0" w:space="0" w:color="auto"/>
      </w:divBdr>
    </w:div>
    <w:div w:id="1259366668">
      <w:bodyDiv w:val="1"/>
      <w:marLeft w:val="0"/>
      <w:marRight w:val="0"/>
      <w:marTop w:val="0"/>
      <w:marBottom w:val="0"/>
      <w:divBdr>
        <w:top w:val="none" w:sz="0" w:space="0" w:color="auto"/>
        <w:left w:val="none" w:sz="0" w:space="0" w:color="auto"/>
        <w:bottom w:val="none" w:sz="0" w:space="0" w:color="auto"/>
        <w:right w:val="none" w:sz="0" w:space="0" w:color="auto"/>
      </w:divBdr>
    </w:div>
    <w:div w:id="213844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helsinkifi.sharepoint.com/sites/HYassets/Documents/Faculty_of_Social_Sciences.dotx"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999824e-5554-4f86-a954-c9a4149aa2c6">XRVXNCYYNUA6-178266420-102</_dlc_DocId>
    <_dlc_DocIdUrl xmlns="b999824e-5554-4f86-a954-c9a4149aa2c6">
      <Url>https://helsinkifi.sharepoint.com/sites/HYassets/_layouts/15/DocIdRedir.aspx?ID=XRVXNCYYNUA6-178266420-102</Url>
      <Description>XRVXNCYYNUA6-178266420-102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29EFCAEE31F1449072AA94F6C59F22" ma:contentTypeVersion="4" ma:contentTypeDescription="Create a new document." ma:contentTypeScope="" ma:versionID="6f93f397b95c9193474670c9fd5872f7">
  <xsd:schema xmlns:xsd="http://www.w3.org/2001/XMLSchema" xmlns:xs="http://www.w3.org/2001/XMLSchema" xmlns:p="http://schemas.microsoft.com/office/2006/metadata/properties" xmlns:ns2="b999824e-5554-4f86-a954-c9a4149aa2c6" xmlns:ns3="3e0b4b74-1265-42b6-814b-b365de13cb5a" targetNamespace="http://schemas.microsoft.com/office/2006/metadata/properties" ma:root="true" ma:fieldsID="1816d93548d2a34565c5dc89ef663f1f" ns2:_="" ns3:_="">
    <xsd:import namespace="b999824e-5554-4f86-a954-c9a4149aa2c6"/>
    <xsd:import namespace="3e0b4b74-1265-42b6-814b-b365de13cb5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9824e-5554-4f86-a954-c9a4149aa2c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e0b4b74-1265-42b6-814b-b365de13cb5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ECF2E-F7C2-475F-851E-26084226AC75}">
  <ds:schemaRefs>
    <ds:schemaRef ds:uri="http://schemas.microsoft.com/office/2006/metadata/properties"/>
    <ds:schemaRef ds:uri="http://schemas.microsoft.com/office/infopath/2007/PartnerControls"/>
    <ds:schemaRef ds:uri="b999824e-5554-4f86-a954-c9a4149aa2c6"/>
  </ds:schemaRefs>
</ds:datastoreItem>
</file>

<file path=customXml/itemProps2.xml><?xml version="1.0" encoding="utf-8"?>
<ds:datastoreItem xmlns:ds="http://schemas.openxmlformats.org/officeDocument/2006/customXml" ds:itemID="{534E2C28-5C64-4322-B647-89C12AD07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9824e-5554-4f86-a954-c9a4149aa2c6"/>
    <ds:schemaRef ds:uri="3e0b4b74-1265-42b6-814b-b365de13c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170070-19B8-48B5-8DD1-B6EAD2E84D1F}">
  <ds:schemaRefs>
    <ds:schemaRef ds:uri="http://schemas.microsoft.com/sharepoint/events"/>
  </ds:schemaRefs>
</ds:datastoreItem>
</file>

<file path=customXml/itemProps4.xml><?xml version="1.0" encoding="utf-8"?>
<ds:datastoreItem xmlns:ds="http://schemas.openxmlformats.org/officeDocument/2006/customXml" ds:itemID="{7BE27592-93AC-4BFF-9879-0EC5645BC763}">
  <ds:schemaRefs>
    <ds:schemaRef ds:uri="http://schemas.microsoft.com/sharepoint/v3/contenttype/forms"/>
  </ds:schemaRefs>
</ds:datastoreItem>
</file>

<file path=customXml/itemProps5.xml><?xml version="1.0" encoding="utf-8"?>
<ds:datastoreItem xmlns:ds="http://schemas.openxmlformats.org/officeDocument/2006/customXml" ds:itemID="{0BAD561F-A3B2-4ED5-AEBC-68BB2E1F272F}">
  <ds:schemaRefs>
    <ds:schemaRef ds:uri="http://schemas.openxmlformats.org/officeDocument/2006/bibliography"/>
  </ds:schemaRefs>
</ds:datastoreItem>
</file>

<file path=docMetadata/LabelInfo.xml><?xml version="1.0" encoding="utf-8"?>
<clbl:labelList xmlns:clbl="http://schemas.microsoft.com/office/2020/mipLabelMetadata">
  <clbl:label id="{0d4fd9c7-2e6c-4639-b2db-b3f6330421a3}" enabled="1" method="Privileged" siteId="{98ae7559-10dc-4288-8e2e-4593e62fe3ee}" contentBits="0" removed="0"/>
</clbl:labelList>
</file>

<file path=docProps/app.xml><?xml version="1.0" encoding="utf-8"?>
<Properties xmlns="http://schemas.openxmlformats.org/officeDocument/2006/extended-properties" xmlns:vt="http://schemas.openxmlformats.org/officeDocument/2006/docPropsVTypes">
  <Template>Faculty_of_Social_Sciences.dotx</Template>
  <TotalTime>19</TotalTime>
  <Pages>2</Pages>
  <Words>600</Words>
  <Characters>3401</Characters>
  <Application>Microsoft Office Word</Application>
  <DocSecurity>0</DocSecurity>
  <Lines>28</Lines>
  <Paragraphs>7</Paragraphs>
  <ScaleCrop>false</ScaleCrop>
  <HeadingPairs>
    <vt:vector size="6" baseType="variant">
      <vt:variant>
        <vt:lpstr>Title</vt:lpstr>
      </vt:variant>
      <vt:variant>
        <vt:i4>1</vt:i4>
      </vt:variant>
      <vt:variant>
        <vt:lpstr>Otsikko</vt:lpstr>
      </vt:variant>
      <vt:variant>
        <vt:i4>1</vt:i4>
      </vt:variant>
      <vt:variant>
        <vt:lpstr>Otsikot</vt:lpstr>
      </vt:variant>
      <vt:variant>
        <vt:i4>5</vt:i4>
      </vt:variant>
    </vt:vector>
  </HeadingPairs>
  <TitlesOfParts>
    <vt:vector size="7" baseType="lpstr">
      <vt:lpstr>HY asiakirjapohja</vt:lpstr>
      <vt:lpstr>HY asiakirjapohja</vt:lpstr>
      <vt:lpstr>Otsikko</vt:lpstr>
      <vt:lpstr>Otsikko 1</vt:lpstr>
      <vt:lpstr>    Otsikko 2</vt:lpstr>
      <vt:lpstr>    Otsikko 2</vt:lpstr>
      <vt:lpstr>        Otsikko 3</vt:lpstr>
    </vt:vector>
  </TitlesOfParts>
  <Company/>
  <LinksUpToDate>false</LinksUpToDate>
  <CharactersWithSpaces>3994</CharactersWithSpaces>
  <SharedDoc>false</SharedDoc>
  <HLinks>
    <vt:vector size="6" baseType="variant">
      <vt:variant>
        <vt:i4>6357093</vt:i4>
      </vt:variant>
      <vt:variant>
        <vt:i4>-1</vt:i4>
      </vt:variant>
      <vt:variant>
        <vt:i4>3072</vt:i4>
      </vt:variant>
      <vt:variant>
        <vt:i4>1</vt:i4>
      </vt:variant>
      <vt:variant>
        <vt:lpwstr>http://intra.hus.fi/binary.aspx?path=1,2655,5298,5316,5319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 asiakirjapohja</dc:title>
  <dc:creator>Heikel, Sofia M</dc:creator>
  <cp:lastModifiedBy>Heikel, Sofia M</cp:lastModifiedBy>
  <cp:revision>3</cp:revision>
  <cp:lastPrinted>2003-12-02T10:25:00Z</cp:lastPrinted>
  <dcterms:created xsi:type="dcterms:W3CDTF">2026-07-02T09:40:00Z</dcterms:created>
  <dcterms:modified xsi:type="dcterms:W3CDTF">2026-07-02T09:51:00Z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1498247120</vt:i4>
  </property>
  <property fmtid="{D5CDD505-2E9C-101B-9397-08002B2CF9AE}" pid="3" name="_EmailSubject">
    <vt:lpwstr>HY A4-kirjelomakkeen sekä jatkolomakkeen...</vt:lpwstr>
  </property>
  <property fmtid="{D5CDD505-2E9C-101B-9397-08002B2CF9AE}" pid="4" name="_AuthorEmail">
    <vt:lpwstr>juha.vilkki@pixelpress.fi</vt:lpwstr>
  </property>
  <property fmtid="{D5CDD505-2E9C-101B-9397-08002B2CF9AE}" pid="5" name="_AuthorEmailDisplayName">
    <vt:lpwstr>Juha Vilkki</vt:lpwstr>
  </property>
  <property fmtid="{D5CDD505-2E9C-101B-9397-08002B2CF9AE}" pid="6" name="_ReviewingToolsShownOnce">
    <vt:lpwstr/>
  </property>
  <property fmtid="{D5CDD505-2E9C-101B-9397-08002B2CF9AE}" pid="7" name="ContentTypeId">
    <vt:lpwstr>0x010100B329EFCAEE31F1449072AA94F6C59F22</vt:lpwstr>
  </property>
  <property fmtid="{D5CDD505-2E9C-101B-9397-08002B2CF9AE}" pid="8" name="_dlc_DocIdItemGuid">
    <vt:lpwstr>344a8bf9-d9dc-44b9-bf33-bc2ff66c260f</vt:lpwstr>
  </property>
</Properties>
</file>